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Override PartName="/word/theme/themeOverride1.xml" ContentType="application/vnd.openxmlformats-officedocument.themeOverride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B3" w:rsidRDefault="007C14B3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7C14B3" w:rsidRPr="00EF3017" w:rsidRDefault="006F29A6" w:rsidP="00CF559E">
      <w:pPr>
        <w:pStyle w:val="ab"/>
        <w:spacing w:line="240" w:lineRule="auto"/>
        <w:jc w:val="center"/>
        <w:rPr>
          <w:sz w:val="32"/>
          <w:lang w:val="ru-RU"/>
        </w:rPr>
      </w:pPr>
      <w:r w:rsidRPr="00EF3017">
        <w:rPr>
          <w:sz w:val="32"/>
          <w:lang w:val="ru-RU"/>
        </w:rPr>
        <w:t>И</w:t>
      </w:r>
      <w:r w:rsidR="007C14B3" w:rsidRPr="00EF3017">
        <w:rPr>
          <w:sz w:val="32"/>
          <w:lang w:val="ru-RU"/>
        </w:rPr>
        <w:t>нструкция</w:t>
      </w:r>
    </w:p>
    <w:p w:rsidR="00EF3017" w:rsidRPr="00EF3017" w:rsidRDefault="00EF3017" w:rsidP="00EF3017">
      <w:pPr>
        <w:pStyle w:val="ab"/>
        <w:ind w:left="720"/>
        <w:rPr>
          <w:lang w:val="ru-RU"/>
        </w:rPr>
      </w:pPr>
      <w:r w:rsidRPr="00EF3017">
        <w:rPr>
          <w:lang w:val="ru-RU"/>
        </w:rPr>
        <w:t>1 Общие данные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1.1</w:t>
      </w:r>
      <w:r w:rsidR="007C14B3" w:rsidRPr="007C14B3">
        <w:rPr>
          <w:b w:val="0"/>
          <w:lang w:val="ru-RU"/>
        </w:rPr>
        <w:t xml:space="preserve"> Данн</w:t>
      </w:r>
      <w:r w:rsidR="007C14B3">
        <w:rPr>
          <w:b w:val="0"/>
          <w:lang w:val="ru-RU"/>
        </w:rPr>
        <w:t>ые</w:t>
      </w:r>
      <w:r w:rsidR="007C14B3" w:rsidRPr="007C14B3">
        <w:rPr>
          <w:b w:val="0"/>
          <w:lang w:val="ru-RU"/>
        </w:rPr>
        <w:t xml:space="preserve"> шаблон</w:t>
      </w:r>
      <w:r w:rsidR="007C14B3">
        <w:rPr>
          <w:b w:val="0"/>
          <w:lang w:val="ru-RU"/>
        </w:rPr>
        <w:t>ы</w:t>
      </w:r>
      <w:r w:rsidR="007C14B3" w:rsidRPr="007C14B3">
        <w:rPr>
          <w:b w:val="0"/>
          <w:lang w:val="ru-RU"/>
        </w:rPr>
        <w:t xml:space="preserve"> разработан</w:t>
      </w:r>
      <w:r w:rsidR="007C14B3">
        <w:rPr>
          <w:b w:val="0"/>
          <w:lang w:val="ru-RU"/>
        </w:rPr>
        <w:t>ы</w:t>
      </w:r>
      <w:r w:rsidR="007C14B3" w:rsidRPr="007C14B3">
        <w:rPr>
          <w:b w:val="0"/>
          <w:lang w:val="ru-RU"/>
        </w:rPr>
        <w:t xml:space="preserve"> для облегчения и ускорения работы оформителей отчетов о НИР.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1.2</w:t>
      </w:r>
      <w:r w:rsidR="007C14B3" w:rsidRPr="007C14B3">
        <w:rPr>
          <w:b w:val="0"/>
          <w:lang w:val="ru-RU"/>
        </w:rPr>
        <w:t xml:space="preserve"> Данный шаблон предназначен для оформления отчетов о НИР согласно требованиям ГОСТ 7.32-2017.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1.3</w:t>
      </w:r>
      <w:r w:rsidR="007C14B3" w:rsidRPr="007C14B3">
        <w:rPr>
          <w:b w:val="0"/>
          <w:lang w:val="ru-RU"/>
        </w:rPr>
        <w:t xml:space="preserve"> Последовательность  структурных элементов отчета представлена в порядке, регламентируемом ГОСТ 7.32-2017. Изменение порядка этой последовательности запрещено. 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1.4</w:t>
      </w:r>
      <w:r w:rsidR="007C14B3" w:rsidRPr="007C14B3">
        <w:rPr>
          <w:b w:val="0"/>
          <w:lang w:val="ru-RU"/>
        </w:rPr>
        <w:t xml:space="preserve"> Из нескольких вариантов титульных листов необходимо выбрать подходящий Вам, остальные удалить. </w:t>
      </w:r>
      <w:r w:rsidR="006E1A0D">
        <w:rPr>
          <w:b w:val="0"/>
          <w:lang w:val="ru-RU"/>
        </w:rPr>
        <w:t>Лишние вспомогательные элементы (например, эту инструкцию) необходимо удалить.</w:t>
      </w:r>
    </w:p>
    <w:p w:rsidR="007C14B3" w:rsidRPr="007C14B3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1.5</w:t>
      </w:r>
      <w:r w:rsidR="007C14B3" w:rsidRPr="007C14B3">
        <w:rPr>
          <w:b w:val="0"/>
          <w:lang w:val="ru-RU"/>
        </w:rPr>
        <w:t xml:space="preserve"> Вместо заголовков и текста, </w:t>
      </w:r>
      <w:r w:rsidR="007C14B3" w:rsidRPr="006F29A6">
        <w:rPr>
          <w:b w:val="0"/>
          <w:highlight w:val="yellow"/>
          <w:lang w:val="ru-RU"/>
        </w:rPr>
        <w:t>выделенных желтым цветом</w:t>
      </w:r>
      <w:r w:rsidR="007C14B3" w:rsidRPr="007C14B3">
        <w:rPr>
          <w:b w:val="0"/>
          <w:lang w:val="ru-RU"/>
        </w:rPr>
        <w:t xml:space="preserve">, необходимо внести свои данные. </w:t>
      </w:r>
    </w:p>
    <w:p w:rsidR="007C14B3" w:rsidRPr="006F29A6" w:rsidRDefault="00EF3017" w:rsidP="00EF301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1.6</w:t>
      </w:r>
      <w:r w:rsidR="007C14B3" w:rsidRPr="006F29A6">
        <w:rPr>
          <w:b w:val="0"/>
          <w:lang w:val="ru-RU"/>
        </w:rPr>
        <w:t xml:space="preserve"> Заголовки, выделенные </w:t>
      </w:r>
      <w:r w:rsidR="007C14B3" w:rsidRPr="006F29A6">
        <w:rPr>
          <w:b w:val="0"/>
          <w:highlight w:val="green"/>
          <w:lang w:val="ru-RU"/>
        </w:rPr>
        <w:t>зеленым цветом</w:t>
      </w:r>
      <w:r w:rsidR="007C14B3" w:rsidRPr="006F29A6">
        <w:rPr>
          <w:b w:val="0"/>
          <w:lang w:val="ru-RU"/>
        </w:rPr>
        <w:t xml:space="preserve">, принадлежат обязательным структурным элементам отчета. </w:t>
      </w:r>
    </w:p>
    <w:p w:rsidR="00F52EA7" w:rsidRDefault="00EF301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1.7</w:t>
      </w:r>
      <w:r w:rsidR="007C14B3" w:rsidRPr="006F29A6">
        <w:rPr>
          <w:b w:val="0"/>
          <w:lang w:val="ru-RU"/>
        </w:rPr>
        <w:t xml:space="preserve"> Заголовки, не выделенные цветом, принадлежат необязательным структурным элементам отчета.</w:t>
      </w:r>
      <w:r w:rsidR="007C14B3" w:rsidRPr="007C14B3">
        <w:rPr>
          <w:b w:val="0"/>
          <w:lang w:val="ru-RU"/>
        </w:rPr>
        <w:t xml:space="preserve"> </w:t>
      </w:r>
    </w:p>
    <w:p w:rsidR="00F52EA7" w:rsidRP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 xml:space="preserve">1.8 </w:t>
      </w:r>
      <w:r w:rsidRPr="00F52EA7">
        <w:rPr>
          <w:b w:val="0"/>
          <w:lang w:val="ru-RU"/>
        </w:rPr>
        <w:t>Страницы отчета следует нумеровать арабскими цифрами, соблюдая сквозную нумерацию</w:t>
      </w:r>
      <w:r>
        <w:rPr>
          <w:b w:val="0"/>
          <w:lang w:val="ru-RU"/>
        </w:rPr>
        <w:t xml:space="preserve"> </w:t>
      </w:r>
      <w:r w:rsidRPr="00F52EA7">
        <w:rPr>
          <w:b w:val="0"/>
          <w:lang w:val="ru-RU"/>
        </w:rPr>
        <w:t>по всему тексту отчета, включая приложения. Номер страницы проставляется в центре нижней части</w:t>
      </w:r>
      <w:r>
        <w:rPr>
          <w:b w:val="0"/>
          <w:lang w:val="ru-RU"/>
        </w:rPr>
        <w:t xml:space="preserve"> </w:t>
      </w:r>
      <w:r w:rsidRPr="00F52EA7">
        <w:rPr>
          <w:b w:val="0"/>
          <w:lang w:val="ru-RU"/>
        </w:rPr>
        <w:t>страницы без точки. Приложения, которые приведены в отчете о НИР и имеющи</w:t>
      </w:r>
      <w:r>
        <w:rPr>
          <w:b w:val="0"/>
          <w:lang w:val="ru-RU"/>
        </w:rPr>
        <w:t>е собственную нумера</w:t>
      </w:r>
      <w:r w:rsidRPr="00F52EA7">
        <w:rPr>
          <w:b w:val="0"/>
          <w:lang w:val="ru-RU"/>
        </w:rPr>
        <w:t>цию, допускается не перенумеровать.</w:t>
      </w:r>
    </w:p>
    <w:p w:rsidR="00F52EA7" w:rsidRP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1.9</w:t>
      </w:r>
      <w:r w:rsidRPr="00F52EA7">
        <w:rPr>
          <w:b w:val="0"/>
          <w:lang w:val="ru-RU"/>
        </w:rPr>
        <w:t xml:space="preserve"> Титульный лист включают в общую нумерацию страниц о</w:t>
      </w:r>
      <w:r>
        <w:rPr>
          <w:b w:val="0"/>
          <w:lang w:val="ru-RU"/>
        </w:rPr>
        <w:t>тчета. Номер страницы на титуль</w:t>
      </w:r>
      <w:r w:rsidRPr="00F52EA7">
        <w:rPr>
          <w:b w:val="0"/>
          <w:lang w:val="ru-RU"/>
        </w:rPr>
        <w:t>ном листе не проставляют.</w:t>
      </w:r>
    </w:p>
    <w:p w:rsidR="00F52EA7" w:rsidRDefault="00F52EA7" w:rsidP="00F52EA7">
      <w:pPr>
        <w:pStyle w:val="ab"/>
        <w:ind w:left="720"/>
        <w:rPr>
          <w:b w:val="0"/>
          <w:lang w:val="ru-RU"/>
        </w:rPr>
      </w:pPr>
      <w:r>
        <w:rPr>
          <w:b w:val="0"/>
          <w:lang w:val="ru-RU"/>
        </w:rPr>
        <w:t>1.10</w:t>
      </w:r>
      <w:r w:rsidRPr="00F52EA7">
        <w:rPr>
          <w:b w:val="0"/>
          <w:lang w:val="ru-RU"/>
        </w:rPr>
        <w:t xml:space="preserve"> Иллюстрации и таблицы, расположенные на отдельных листах, включают в общую н</w:t>
      </w:r>
      <w:r>
        <w:rPr>
          <w:b w:val="0"/>
          <w:lang w:val="ru-RU"/>
        </w:rPr>
        <w:t>умера</w:t>
      </w:r>
      <w:r w:rsidRPr="00F52EA7">
        <w:rPr>
          <w:b w:val="0"/>
          <w:lang w:val="ru-RU"/>
        </w:rPr>
        <w:t>цию страниц отчета. Иллюстрации и таблицы на листе формата А3 учитывают как одну страницу.</w:t>
      </w:r>
    </w:p>
    <w:p w:rsidR="00F52EA7" w:rsidRDefault="00F52EA7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5C1D7E" w:rsidRPr="00704E32" w:rsidRDefault="00D603B7" w:rsidP="00CF559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lastRenderedPageBreak/>
        <w:t>Министерство науки и высшего образования Российской Федерации</w:t>
      </w:r>
    </w:p>
    <w:p w:rsidR="00D603B7" w:rsidRPr="00704E32" w:rsidRDefault="00A04D63" w:rsidP="00CF559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lang w:val="ru-RU"/>
        </w:rPr>
        <w:t xml:space="preserve"> «</w:t>
      </w:r>
      <w:r w:rsidR="00D603B7" w:rsidRPr="00704E32">
        <w:rPr>
          <w:b w:val="0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lang w:val="ru-RU"/>
        </w:rPr>
        <w:t>»</w:t>
      </w:r>
    </w:p>
    <w:p w:rsidR="00D603B7" w:rsidRPr="00704E32" w:rsidRDefault="00D603B7" w:rsidP="00A60444">
      <w:pPr>
        <w:pStyle w:val="ab"/>
        <w:spacing w:line="48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(ТУСУР)</w:t>
      </w:r>
    </w:p>
    <w:p w:rsidR="00D603B7" w:rsidRPr="00704E32" w:rsidRDefault="00D603B7" w:rsidP="00CF559E">
      <w:pPr>
        <w:pStyle w:val="ab"/>
        <w:spacing w:line="240" w:lineRule="auto"/>
        <w:rPr>
          <w:b w:val="0"/>
          <w:lang w:val="ru-RU"/>
        </w:rPr>
      </w:pPr>
      <w:commentRangeStart w:id="0"/>
      <w:r w:rsidRPr="00704E32">
        <w:rPr>
          <w:b w:val="0"/>
          <w:lang w:val="ru-RU"/>
        </w:rPr>
        <w:t>УДК</w:t>
      </w:r>
      <w:commentRangeEnd w:id="0"/>
      <w:r w:rsidR="00747387" w:rsidRPr="00704E32">
        <w:rPr>
          <w:rStyle w:val="af5"/>
          <w:b w:val="0"/>
        </w:rPr>
        <w:commentReference w:id="0"/>
      </w:r>
      <w:r w:rsidRPr="00704E32">
        <w:rPr>
          <w:b w:val="0"/>
          <w:lang w:val="ru-RU"/>
        </w:rPr>
        <w:t xml:space="preserve"> </w:t>
      </w:r>
      <w:r w:rsidRPr="00704E32">
        <w:rPr>
          <w:b w:val="0"/>
          <w:highlight w:val="yellow"/>
          <w:lang w:val="ru-RU"/>
        </w:rPr>
        <w:t>621.039.519(047.31)</w:t>
      </w:r>
    </w:p>
    <w:p w:rsidR="00D603B7" w:rsidRPr="00704E32" w:rsidRDefault="00D603B7" w:rsidP="00CF559E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НИОКТР</w:t>
      </w:r>
      <w:commentRangeStart w:id="1"/>
      <w:r w:rsidRPr="00652192">
        <w:rPr>
          <w:b w:val="0"/>
          <w:lang w:val="ru-RU"/>
        </w:rPr>
        <w:t>________</w:t>
      </w:r>
      <w:r w:rsidR="009331F6" w:rsidRPr="00652192">
        <w:rPr>
          <w:b w:val="0"/>
          <w:lang w:val="ru-RU"/>
        </w:rPr>
        <w:t>__________</w:t>
      </w:r>
      <w:commentRangeEnd w:id="1"/>
      <w:r w:rsidR="00652192">
        <w:rPr>
          <w:rStyle w:val="af5"/>
        </w:rPr>
        <w:commentReference w:id="1"/>
      </w:r>
    </w:p>
    <w:p w:rsidR="00D603B7" w:rsidRPr="00704E32" w:rsidRDefault="00D603B7" w:rsidP="00A60444">
      <w:pPr>
        <w:pStyle w:val="ab"/>
        <w:spacing w:line="48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ИКРБС</w:t>
      </w:r>
      <w:commentRangeStart w:id="2"/>
      <w:r w:rsidRPr="00652192">
        <w:rPr>
          <w:b w:val="0"/>
          <w:lang w:val="ru-RU"/>
        </w:rPr>
        <w:t>__________</w:t>
      </w:r>
      <w:r w:rsidR="009331F6" w:rsidRPr="00652192">
        <w:rPr>
          <w:b w:val="0"/>
          <w:lang w:val="ru-RU"/>
        </w:rPr>
        <w:t>__________</w:t>
      </w:r>
      <w:commentRangeEnd w:id="2"/>
      <w:r w:rsidR="00E7014D">
        <w:rPr>
          <w:rStyle w:val="af5"/>
        </w:rPr>
        <w:commentReference w:id="2"/>
      </w:r>
    </w:p>
    <w:p w:rsidR="00D603B7" w:rsidRPr="00704E32" w:rsidRDefault="00D603B7" w:rsidP="00CF559E">
      <w:pPr>
        <w:pStyle w:val="ab"/>
        <w:spacing w:line="24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t>УТВЕРЖДАЮ</w:t>
      </w:r>
    </w:p>
    <w:p w:rsidR="00D603B7" w:rsidRPr="00704E32" w:rsidRDefault="00D603B7" w:rsidP="00E13174">
      <w:pPr>
        <w:pStyle w:val="ab"/>
        <w:spacing w:line="240" w:lineRule="auto"/>
        <w:ind w:left="5103"/>
        <w:jc w:val="left"/>
        <w:rPr>
          <w:b w:val="0"/>
          <w:lang w:val="ru-RU"/>
        </w:rPr>
      </w:pPr>
      <w:r w:rsidRPr="00003451">
        <w:rPr>
          <w:b w:val="0"/>
          <w:highlight w:val="yellow"/>
          <w:lang w:val="ru-RU"/>
        </w:rPr>
        <w:t>Проректор по научной работе и инновациям</w:t>
      </w:r>
      <w:r w:rsidR="00C969FB" w:rsidRPr="001B619E">
        <w:rPr>
          <w:b w:val="0"/>
          <w:highlight w:val="yellow"/>
          <w:lang w:val="ru-RU"/>
        </w:rPr>
        <w:t>, канд. техн. наук, доц.</w:t>
      </w:r>
    </w:p>
    <w:p w:rsidR="00D603B7" w:rsidRPr="00704E32" w:rsidRDefault="00D603B7" w:rsidP="00CF559E">
      <w:pPr>
        <w:pStyle w:val="ab"/>
        <w:spacing w:line="24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softHyphen/>
        <w:t>________________</w:t>
      </w:r>
      <w:r w:rsidRPr="00003451">
        <w:rPr>
          <w:b w:val="0"/>
          <w:highlight w:val="yellow"/>
          <w:lang w:val="ru-RU"/>
        </w:rPr>
        <w:t>А.Г. Лощилов</w:t>
      </w:r>
    </w:p>
    <w:p w:rsidR="00D603B7" w:rsidRPr="00704E32" w:rsidRDefault="00D603B7" w:rsidP="00A60444">
      <w:pPr>
        <w:pStyle w:val="ab"/>
        <w:spacing w:line="48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t>«___»___________202</w:t>
      </w:r>
      <w:r w:rsidR="006059E2">
        <w:rPr>
          <w:b w:val="0"/>
          <w:lang w:val="ru-RU"/>
        </w:rPr>
        <w:t>_</w:t>
      </w:r>
      <w:r w:rsidRPr="00704E32">
        <w:rPr>
          <w:b w:val="0"/>
          <w:lang w:val="ru-RU"/>
        </w:rPr>
        <w:t xml:space="preserve"> г.</w:t>
      </w:r>
    </w:p>
    <w:p w:rsidR="00D603B7" w:rsidRPr="00704E32" w:rsidRDefault="00D603B7" w:rsidP="00CF559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ОТЧЕТ</w:t>
      </w:r>
    </w:p>
    <w:p w:rsidR="00D603B7" w:rsidRPr="00704E32" w:rsidRDefault="00D603B7" w:rsidP="00A60444">
      <w:pPr>
        <w:pStyle w:val="ab"/>
        <w:spacing w:line="48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 НАУЧНО-ИССЛЕДОВАТЕЛЬСКОЙ РАБОТЕ</w:t>
      </w:r>
    </w:p>
    <w:p w:rsidR="00D603B7" w:rsidRPr="006059E2" w:rsidRDefault="00CF559E" w:rsidP="00CF559E">
      <w:pPr>
        <w:pStyle w:val="ab"/>
        <w:spacing w:line="240" w:lineRule="auto"/>
        <w:jc w:val="center"/>
        <w:rPr>
          <w:b w:val="0"/>
          <w:lang w:val="ru-RU"/>
        </w:rPr>
      </w:pPr>
      <w:r w:rsidRPr="006059E2">
        <w:rPr>
          <w:b w:val="0"/>
          <w:highlight w:val="yellow"/>
          <w:lang w:val="ru-RU"/>
        </w:rPr>
        <w:t>ИССЛЕДОВАНИЕ И РАЗРАБОТКА МЕТОДИЧЕСКИХ И ТЕХНОЛОГИЧЕСКИХ РЕШЕНИЙ СВЯЗИ, НАБЛЮДЕНИЯ, ИДЕНТИФИКАЦИИ И ОТРАБОТКА ФУНКЦИОНАЛЬНЫХ СЕРВИСОВ С ПРИМЕНЕНИЕМ БЕСПИЛОТНЫХ АВИАЦИОННЫХ СИСТЕМ</w:t>
      </w:r>
    </w:p>
    <w:p w:rsidR="00D603B7" w:rsidRPr="00704E32" w:rsidRDefault="00D603B7" w:rsidP="00CF559E">
      <w:pPr>
        <w:pStyle w:val="ab"/>
        <w:spacing w:line="240" w:lineRule="auto"/>
        <w:jc w:val="center"/>
        <w:rPr>
          <w:b w:val="0"/>
          <w:lang w:val="ru-RU"/>
        </w:rPr>
      </w:pPr>
      <w:commentRangeStart w:id="3"/>
      <w:r w:rsidRPr="006059E2">
        <w:rPr>
          <w:b w:val="0"/>
          <w:lang w:val="ru-RU"/>
        </w:rPr>
        <w:t>(промежуточный</w:t>
      </w:r>
      <w:r w:rsidR="006059E2">
        <w:rPr>
          <w:b w:val="0"/>
          <w:lang w:val="ru-RU"/>
        </w:rPr>
        <w:t>, заключительный</w:t>
      </w:r>
      <w:r w:rsidRPr="006059E2">
        <w:rPr>
          <w:b w:val="0"/>
          <w:lang w:val="ru-RU"/>
        </w:rPr>
        <w:t>)</w:t>
      </w:r>
      <w:commentRangeEnd w:id="3"/>
      <w:r w:rsidR="006059E2">
        <w:rPr>
          <w:rStyle w:val="af5"/>
        </w:rPr>
        <w:commentReference w:id="3"/>
      </w:r>
    </w:p>
    <w:p w:rsidR="00DB708D" w:rsidRPr="00704E32" w:rsidRDefault="00DB708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CF559E" w:rsidRDefault="00CF559E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3F486D" w:rsidRDefault="003F486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3F486D" w:rsidRPr="00704E32" w:rsidRDefault="003F486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DB708D" w:rsidRPr="00704E32" w:rsidRDefault="00C10D65" w:rsidP="00CF559E">
      <w:pPr>
        <w:pStyle w:val="ab"/>
        <w:spacing w:line="240" w:lineRule="auto"/>
        <w:jc w:val="center"/>
        <w:rPr>
          <w:b w:val="0"/>
          <w:lang w:val="ru-RU"/>
        </w:rPr>
      </w:pPr>
      <w:commentRangeStart w:id="4"/>
      <w:r w:rsidRPr="00704E32">
        <w:rPr>
          <w:b w:val="0"/>
          <w:highlight w:val="yellow"/>
          <w:lang w:val="ru-RU"/>
        </w:rPr>
        <w:t xml:space="preserve">ФП «ПРИОРИТЕТ </w:t>
      </w:r>
      <w:r w:rsidRPr="00D87BB0">
        <w:rPr>
          <w:b w:val="0"/>
          <w:highlight w:val="yellow"/>
          <w:lang w:val="ru-RU"/>
        </w:rPr>
        <w:t>2030»</w:t>
      </w:r>
      <w:r w:rsidR="00D87BB0" w:rsidRPr="00F07B2C">
        <w:rPr>
          <w:highlight w:val="yellow"/>
          <w:lang w:val="ru-RU"/>
        </w:rPr>
        <w:t xml:space="preserve"> </w:t>
      </w:r>
      <w:commentRangeEnd w:id="4"/>
      <w:r w:rsidR="00440FC4">
        <w:rPr>
          <w:rStyle w:val="af5"/>
        </w:rPr>
        <w:commentReference w:id="4"/>
      </w:r>
      <w:commentRangeStart w:id="5"/>
      <w:r w:rsidR="00D87BB0" w:rsidRPr="00D87BB0">
        <w:rPr>
          <w:b w:val="0"/>
          <w:highlight w:val="yellow"/>
          <w:lang w:val="ru-RU"/>
        </w:rPr>
        <w:t>СП1/1</w:t>
      </w:r>
      <w:commentRangeEnd w:id="5"/>
      <w:r w:rsidR="00440FC4">
        <w:rPr>
          <w:rStyle w:val="af5"/>
        </w:rPr>
        <w:commentReference w:id="5"/>
      </w:r>
    </w:p>
    <w:p w:rsidR="00DB708D" w:rsidRPr="00704E32" w:rsidRDefault="00DB708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DB708D" w:rsidRPr="00704E32" w:rsidRDefault="00DB708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CF559E" w:rsidRPr="00704E32" w:rsidRDefault="00CF559E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CF559E" w:rsidRDefault="00CF559E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3F486D" w:rsidRPr="00704E32" w:rsidRDefault="003F486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CF559E" w:rsidRDefault="00CF559E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3F486D" w:rsidRDefault="003F486D" w:rsidP="00CF559E">
      <w:pPr>
        <w:pStyle w:val="ab"/>
        <w:spacing w:line="240" w:lineRule="auto"/>
        <w:jc w:val="center"/>
        <w:rPr>
          <w:b w:val="0"/>
          <w:lang w:val="ru-RU"/>
        </w:rPr>
      </w:pPr>
    </w:p>
    <w:p w:rsidR="00DB708D" w:rsidRPr="00704E32" w:rsidRDefault="00DB708D" w:rsidP="00CF559E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Руководитель НИР,</w:t>
      </w:r>
    </w:p>
    <w:p w:rsidR="00DB708D" w:rsidRPr="00704E32" w:rsidRDefault="005C6B5F" w:rsidP="00CF559E">
      <w:pPr>
        <w:pStyle w:val="ab"/>
        <w:spacing w:line="240" w:lineRule="auto"/>
        <w:rPr>
          <w:b w:val="0"/>
          <w:highlight w:val="yellow"/>
          <w:lang w:val="ru-RU"/>
        </w:rPr>
      </w:pPr>
      <w:r>
        <w:rPr>
          <w:b w:val="0"/>
          <w:highlight w:val="yellow"/>
          <w:lang w:val="ru-RU"/>
        </w:rPr>
        <w:t>должность</w:t>
      </w:r>
      <w:r w:rsidR="00DB708D" w:rsidRPr="00704E32">
        <w:rPr>
          <w:b w:val="0"/>
          <w:highlight w:val="yellow"/>
          <w:lang w:val="ru-RU"/>
        </w:rPr>
        <w:t>,</w:t>
      </w:r>
    </w:p>
    <w:p w:rsidR="00DB708D" w:rsidRPr="00704E32" w:rsidRDefault="005C6B5F" w:rsidP="00CF559E">
      <w:pPr>
        <w:pStyle w:val="ab"/>
        <w:spacing w:line="240" w:lineRule="auto"/>
        <w:rPr>
          <w:b w:val="0"/>
          <w:lang w:val="ru-RU"/>
        </w:rPr>
      </w:pPr>
      <w:r w:rsidRPr="005C6B5F">
        <w:rPr>
          <w:b w:val="0"/>
          <w:highlight w:val="yellow"/>
          <w:lang w:val="ru-RU"/>
        </w:rPr>
        <w:t>учёная степень</w:t>
      </w:r>
      <w:r w:rsidR="00DB708D" w:rsidRPr="00704E32">
        <w:rPr>
          <w:b w:val="0"/>
          <w:lang w:val="ru-RU"/>
        </w:rPr>
        <w:tab/>
      </w:r>
      <w:r w:rsidR="00DB708D" w:rsidRPr="00704E32">
        <w:rPr>
          <w:b w:val="0"/>
          <w:lang w:val="ru-RU"/>
        </w:rPr>
        <w:tab/>
      </w:r>
      <w:r w:rsidR="00DB708D" w:rsidRPr="00704E32">
        <w:rPr>
          <w:b w:val="0"/>
          <w:lang w:val="ru-RU"/>
        </w:rPr>
        <w:tab/>
        <w:t>_______________</w:t>
      </w:r>
      <w:r w:rsidR="00DB708D" w:rsidRPr="00704E32">
        <w:rPr>
          <w:b w:val="0"/>
          <w:highlight w:val="yellow"/>
          <w:lang w:val="ru-RU"/>
        </w:rPr>
        <w:t>И.</w:t>
      </w:r>
      <w:r w:rsidR="004A1A74">
        <w:rPr>
          <w:b w:val="0"/>
          <w:highlight w:val="yellow"/>
          <w:lang w:val="ru-RU"/>
        </w:rPr>
        <w:t>О</w:t>
      </w:r>
      <w:r w:rsidR="00DB708D" w:rsidRPr="00704E32">
        <w:rPr>
          <w:b w:val="0"/>
          <w:highlight w:val="yellow"/>
          <w:lang w:val="ru-RU"/>
        </w:rPr>
        <w:t xml:space="preserve">. </w:t>
      </w:r>
      <w:r w:rsidR="004A1A74" w:rsidRPr="004A1A74">
        <w:rPr>
          <w:b w:val="0"/>
          <w:highlight w:val="yellow"/>
          <w:lang w:val="ru-RU"/>
        </w:rPr>
        <w:t>Фамилия</w:t>
      </w:r>
    </w:p>
    <w:p w:rsidR="00DB708D" w:rsidRDefault="00DB708D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3F486D" w:rsidRPr="00704E32" w:rsidRDefault="003F486D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DB708D" w:rsidRPr="00704E32" w:rsidRDefault="00DB708D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A60444" w:rsidRDefault="00FE6654" w:rsidP="003F486D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Томск 202</w:t>
      </w:r>
      <w:r w:rsidR="00783873">
        <w:rPr>
          <w:b w:val="0"/>
          <w:lang w:val="ru-RU"/>
        </w:rPr>
        <w:t>_</w:t>
      </w:r>
      <w:r w:rsidR="00A60444">
        <w:rPr>
          <w:b w:val="0"/>
          <w:lang w:val="ru-RU"/>
        </w:rPr>
        <w:br w:type="page"/>
      </w: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lastRenderedPageBreak/>
        <w:t>Министерство науки и высшего образования Российской Федерации</w:t>
      </w:r>
    </w:p>
    <w:p w:rsidR="00BC3F09" w:rsidRPr="00704E32" w:rsidRDefault="002F09D0" w:rsidP="00BC3F09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lang w:val="ru-RU"/>
        </w:rPr>
        <w:t xml:space="preserve"> «</w:t>
      </w:r>
      <w:r w:rsidR="00BC3F09" w:rsidRPr="00704E32">
        <w:rPr>
          <w:b w:val="0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lang w:val="ru-RU"/>
        </w:rPr>
        <w:t>»</w:t>
      </w:r>
    </w:p>
    <w:p w:rsidR="00BC3F09" w:rsidRDefault="00BC3F09" w:rsidP="007D03A2">
      <w:pPr>
        <w:pStyle w:val="ab"/>
        <w:spacing w:line="48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(ТУСУР)</w:t>
      </w:r>
    </w:p>
    <w:p w:rsidR="00BC3F09" w:rsidRPr="00704E32" w:rsidRDefault="00BC3F09" w:rsidP="00BC3F09">
      <w:pPr>
        <w:pStyle w:val="ab"/>
        <w:spacing w:line="240" w:lineRule="auto"/>
        <w:rPr>
          <w:b w:val="0"/>
          <w:lang w:val="ru-RU"/>
        </w:rPr>
      </w:pPr>
      <w:commentRangeStart w:id="6"/>
      <w:r w:rsidRPr="00704E32">
        <w:rPr>
          <w:b w:val="0"/>
          <w:lang w:val="ru-RU"/>
        </w:rPr>
        <w:t>УДК</w:t>
      </w:r>
      <w:commentRangeEnd w:id="6"/>
      <w:r w:rsidRPr="00704E32">
        <w:rPr>
          <w:rStyle w:val="af5"/>
          <w:b w:val="0"/>
        </w:rPr>
        <w:commentReference w:id="6"/>
      </w:r>
      <w:r w:rsidRPr="00704E32">
        <w:rPr>
          <w:b w:val="0"/>
          <w:lang w:val="ru-RU"/>
        </w:rPr>
        <w:t xml:space="preserve"> </w:t>
      </w:r>
      <w:r w:rsidRPr="00704E32">
        <w:rPr>
          <w:b w:val="0"/>
          <w:highlight w:val="yellow"/>
          <w:lang w:val="ru-RU"/>
        </w:rPr>
        <w:t>621.039.519(047.31)</w:t>
      </w:r>
    </w:p>
    <w:p w:rsidR="00BC3F09" w:rsidRPr="00704E32" w:rsidRDefault="00BC3F09" w:rsidP="00BC3F0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НИОКТР</w:t>
      </w:r>
      <w:r w:rsidR="0007712E" w:rsidRPr="0007712E">
        <w:rPr>
          <w:lang w:val="ru-RU"/>
        </w:rPr>
        <w:t xml:space="preserve"> </w:t>
      </w:r>
      <w:commentRangeStart w:id="7"/>
      <w:r w:rsidR="0007712E" w:rsidRPr="0007712E">
        <w:rPr>
          <w:b w:val="0"/>
          <w:highlight w:val="yellow"/>
          <w:lang w:val="ru-RU"/>
        </w:rPr>
        <w:t>АААА-А20-120010980095-10</w:t>
      </w:r>
      <w:commentRangeEnd w:id="7"/>
      <w:r w:rsidR="009F666F">
        <w:rPr>
          <w:rStyle w:val="af5"/>
        </w:rPr>
        <w:commentReference w:id="7"/>
      </w:r>
    </w:p>
    <w:p w:rsidR="00BC3F09" w:rsidRPr="00704E32" w:rsidRDefault="00BC3F09" w:rsidP="007D03A2">
      <w:pPr>
        <w:pStyle w:val="ab"/>
        <w:spacing w:line="48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ИКРБС</w:t>
      </w:r>
      <w:r w:rsidR="0007712E" w:rsidRPr="0007712E">
        <w:rPr>
          <w:lang w:val="ru-RU"/>
        </w:rPr>
        <w:t xml:space="preserve"> </w:t>
      </w:r>
      <w:r w:rsidR="0007712E" w:rsidRPr="0007712E">
        <w:rPr>
          <w:b w:val="0"/>
          <w:highlight w:val="yellow"/>
          <w:lang w:val="ru-RU"/>
        </w:rPr>
        <w:t>20161225-НИР-013</w:t>
      </w:r>
    </w:p>
    <w:p w:rsidR="00BC3F09" w:rsidRPr="00704E32" w:rsidRDefault="00BC3F09" w:rsidP="00BC3F09">
      <w:pPr>
        <w:pStyle w:val="ab"/>
        <w:spacing w:line="24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t>УТВЕРЖДАЮ</w:t>
      </w:r>
    </w:p>
    <w:p w:rsidR="00BC3F09" w:rsidRDefault="00003451" w:rsidP="00BC3F09">
      <w:pPr>
        <w:pStyle w:val="ab"/>
        <w:spacing w:line="240" w:lineRule="auto"/>
        <w:ind w:left="5103"/>
        <w:rPr>
          <w:b w:val="0"/>
          <w:lang w:val="ru-RU"/>
        </w:rPr>
      </w:pPr>
      <w:r w:rsidRPr="00003451">
        <w:rPr>
          <w:b w:val="0"/>
          <w:highlight w:val="yellow"/>
          <w:lang w:val="ru-RU"/>
        </w:rPr>
        <w:t>Ректор ТУСУР</w:t>
      </w:r>
    </w:p>
    <w:p w:rsidR="00BE636A" w:rsidRPr="00704E32" w:rsidRDefault="00BE636A" w:rsidP="00E13174">
      <w:pPr>
        <w:pStyle w:val="ab"/>
        <w:spacing w:line="240" w:lineRule="auto"/>
        <w:ind w:left="5103"/>
        <w:jc w:val="left"/>
        <w:rPr>
          <w:b w:val="0"/>
          <w:lang w:val="ru-RU"/>
        </w:rPr>
      </w:pPr>
      <w:r w:rsidRPr="00BE636A">
        <w:rPr>
          <w:b w:val="0"/>
          <w:highlight w:val="yellow"/>
          <w:lang w:val="ru-RU"/>
        </w:rPr>
        <w:t>д-р техн. наук, доц.</w:t>
      </w:r>
    </w:p>
    <w:p w:rsidR="00BC3F09" w:rsidRPr="00704E32" w:rsidRDefault="00BC3F09" w:rsidP="00BC3F09">
      <w:pPr>
        <w:pStyle w:val="ab"/>
        <w:spacing w:line="24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softHyphen/>
        <w:t>________________</w:t>
      </w:r>
      <w:r w:rsidR="00003451" w:rsidRPr="00003451">
        <w:rPr>
          <w:b w:val="0"/>
          <w:highlight w:val="yellow"/>
          <w:lang w:val="ru-RU"/>
        </w:rPr>
        <w:t>В.М. Рулевский</w:t>
      </w:r>
    </w:p>
    <w:p w:rsidR="00BC3F09" w:rsidRPr="00704E32" w:rsidRDefault="00BC3F09" w:rsidP="007D03A2">
      <w:pPr>
        <w:pStyle w:val="ab"/>
        <w:spacing w:line="480" w:lineRule="auto"/>
        <w:ind w:left="5103"/>
        <w:rPr>
          <w:b w:val="0"/>
          <w:lang w:val="ru-RU"/>
        </w:rPr>
      </w:pPr>
      <w:r w:rsidRPr="00704E32">
        <w:rPr>
          <w:b w:val="0"/>
          <w:lang w:val="ru-RU"/>
        </w:rPr>
        <w:t>«___»___________202</w:t>
      </w:r>
      <w:r w:rsidR="006059E2">
        <w:rPr>
          <w:b w:val="0"/>
          <w:lang w:val="ru-RU"/>
        </w:rPr>
        <w:t>_</w:t>
      </w:r>
      <w:r w:rsidRPr="00704E32">
        <w:rPr>
          <w:b w:val="0"/>
          <w:lang w:val="ru-RU"/>
        </w:rPr>
        <w:t xml:space="preserve"> г.</w:t>
      </w: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ОТЧЕТ</w:t>
      </w:r>
    </w:p>
    <w:p w:rsidR="00BC3F09" w:rsidRPr="00704E32" w:rsidRDefault="00BC3F09" w:rsidP="007D03A2">
      <w:pPr>
        <w:pStyle w:val="ab"/>
        <w:spacing w:line="48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 НАУЧНО-ИССЛЕДОВАТЕЛЬСКОЙ РАБОТЕ</w:t>
      </w:r>
    </w:p>
    <w:p w:rsidR="00415282" w:rsidRPr="0002386B" w:rsidRDefault="00415282" w:rsidP="00415282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commentRangeStart w:id="8"/>
      <w:r w:rsidRPr="0002386B">
        <w:rPr>
          <w:b w:val="0"/>
          <w:highlight w:val="yellow"/>
          <w:lang w:val="ru-RU"/>
        </w:rPr>
        <w:t>Сопоставление ГРНТИ с другими классификационными системами с целью совершенствования системы тематической кодификации НИР, НИОКР гражданского назначения. Формирование системы соответствий между</w:t>
      </w:r>
    </w:p>
    <w:p w:rsidR="00415282" w:rsidRDefault="00415282" w:rsidP="00415282">
      <w:pPr>
        <w:pStyle w:val="ab"/>
        <w:spacing w:line="240" w:lineRule="auto"/>
        <w:jc w:val="center"/>
        <w:rPr>
          <w:b w:val="0"/>
          <w:lang w:val="ru-RU"/>
        </w:rPr>
      </w:pPr>
      <w:r w:rsidRPr="0002386B">
        <w:rPr>
          <w:b w:val="0"/>
          <w:highlight w:val="yellow"/>
          <w:lang w:val="ru-RU"/>
        </w:rPr>
        <w:t>различными классификаторами в сфере научно-технической информации</w:t>
      </w:r>
      <w:commentRangeEnd w:id="8"/>
      <w:r w:rsidR="00095B8C" w:rsidRPr="0002386B">
        <w:rPr>
          <w:rStyle w:val="af5"/>
          <w:highlight w:val="yellow"/>
        </w:rPr>
        <w:commentReference w:id="8"/>
      </w:r>
    </w:p>
    <w:p w:rsidR="00415282" w:rsidRDefault="00415282" w:rsidP="00415282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>
        <w:rPr>
          <w:b w:val="0"/>
          <w:lang w:val="ru-RU"/>
        </w:rPr>
        <w:t>по теме</w:t>
      </w:r>
      <w:commentRangeStart w:id="9"/>
      <w:r>
        <w:rPr>
          <w:b w:val="0"/>
          <w:lang w:val="ru-RU"/>
        </w:rPr>
        <w:t>:</w:t>
      </w:r>
      <w:commentRangeEnd w:id="9"/>
      <w:r w:rsidR="00095B8C">
        <w:rPr>
          <w:rStyle w:val="af5"/>
        </w:rPr>
        <w:commentReference w:id="9"/>
      </w:r>
    </w:p>
    <w:p w:rsidR="00415282" w:rsidRPr="00415282" w:rsidRDefault="00415282" w:rsidP="00415282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commentRangeStart w:id="10"/>
      <w:r w:rsidRPr="00415282">
        <w:rPr>
          <w:b w:val="0"/>
          <w:highlight w:val="yellow"/>
          <w:lang w:val="ru-RU"/>
        </w:rPr>
        <w:t>РАЗРАБОТКА БАЗОВЫХ СООТВЕТСТВИЙ МЕЖДУ ГРНТИ</w:t>
      </w:r>
    </w:p>
    <w:p w:rsidR="00415282" w:rsidRPr="00415282" w:rsidRDefault="00415282" w:rsidP="00415282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 w:rsidRPr="00415282">
        <w:rPr>
          <w:b w:val="0"/>
          <w:highlight w:val="yellow"/>
          <w:lang w:val="ru-RU"/>
        </w:rPr>
        <w:t>И ДРУГИМИ КЛАССИФИКАЦИОННЫМИ СИСТЕМАМИ.</w:t>
      </w:r>
    </w:p>
    <w:p w:rsidR="00BC3F09" w:rsidRPr="00704E32" w:rsidRDefault="00415282" w:rsidP="00415282">
      <w:pPr>
        <w:pStyle w:val="ab"/>
        <w:spacing w:line="240" w:lineRule="auto"/>
        <w:jc w:val="center"/>
        <w:rPr>
          <w:b w:val="0"/>
          <w:lang w:val="ru-RU"/>
        </w:rPr>
      </w:pPr>
      <w:r w:rsidRPr="00415282">
        <w:rPr>
          <w:b w:val="0"/>
          <w:highlight w:val="yellow"/>
          <w:lang w:val="ru-RU"/>
        </w:rPr>
        <w:t>РАЗРАБОТКА ТЕРМИНОЛОГИЧЕСКИХ НАУЧНЫХ СЛОВАРЕЙ ПО ЛЕКСИКЕ КЛАССИФИКАЦИОННЫХ СИСТЕМ НАУЧНО-ТЕХНИЧЕСКОЙ ИНФОРМАЦИИ</w:t>
      </w:r>
      <w:commentRangeEnd w:id="10"/>
      <w:r w:rsidR="00095B8C">
        <w:rPr>
          <w:rStyle w:val="af5"/>
        </w:rPr>
        <w:commentReference w:id="10"/>
      </w: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  <w:commentRangeStart w:id="11"/>
      <w:r w:rsidRPr="00704E32">
        <w:rPr>
          <w:b w:val="0"/>
          <w:lang w:val="ru-RU"/>
        </w:rPr>
        <w:t>(</w:t>
      </w:r>
      <w:r w:rsidR="006059E2">
        <w:rPr>
          <w:b w:val="0"/>
          <w:lang w:val="ru-RU"/>
        </w:rPr>
        <w:t xml:space="preserve">промежуточный, </w:t>
      </w:r>
      <w:r w:rsidR="009F57FD" w:rsidRPr="006059E2">
        <w:rPr>
          <w:b w:val="0"/>
          <w:lang w:val="ru-RU"/>
        </w:rPr>
        <w:t>заключительный</w:t>
      </w:r>
      <w:r w:rsidRPr="00704E32">
        <w:rPr>
          <w:b w:val="0"/>
          <w:lang w:val="ru-RU"/>
        </w:rPr>
        <w:t>)</w:t>
      </w:r>
      <w:commentRangeEnd w:id="11"/>
      <w:r w:rsidR="006059E2">
        <w:rPr>
          <w:rStyle w:val="af5"/>
        </w:rPr>
        <w:commentReference w:id="11"/>
      </w: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</w:p>
    <w:p w:rsidR="009F57FD" w:rsidRPr="00704E32" w:rsidRDefault="009F57FD" w:rsidP="00BC3F09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Книга 2</w:t>
      </w: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</w:p>
    <w:p w:rsidR="00BC3F09" w:rsidRPr="00704E32" w:rsidRDefault="00BC3F09" w:rsidP="00BC3F09">
      <w:pPr>
        <w:pStyle w:val="ab"/>
        <w:spacing w:line="240" w:lineRule="auto"/>
        <w:jc w:val="center"/>
        <w:rPr>
          <w:b w:val="0"/>
          <w:lang w:val="ru-RU"/>
        </w:rPr>
      </w:pPr>
    </w:p>
    <w:p w:rsidR="00BC3F09" w:rsidRPr="00704E32" w:rsidRDefault="00BC3F09" w:rsidP="00BC3F0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Руководитель НИР,</w:t>
      </w:r>
    </w:p>
    <w:p w:rsidR="00BC3F09" w:rsidRPr="00704E32" w:rsidRDefault="00BC3F09" w:rsidP="00BC3F09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ведущий научн. сотр.,</w:t>
      </w:r>
    </w:p>
    <w:p w:rsidR="00BC3F09" w:rsidRPr="00704E32" w:rsidRDefault="00BC3F09" w:rsidP="00BC3F0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д-р техн. наук</w:t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  <w:t>_______________</w:t>
      </w:r>
      <w:r w:rsidR="00CA7AD7">
        <w:rPr>
          <w:b w:val="0"/>
          <w:highlight w:val="yellow"/>
          <w:lang w:val="ru-RU"/>
        </w:rPr>
        <w:t>В</w:t>
      </w:r>
      <w:r w:rsidRPr="00704E32">
        <w:rPr>
          <w:b w:val="0"/>
          <w:highlight w:val="yellow"/>
          <w:lang w:val="ru-RU"/>
        </w:rPr>
        <w:t>.</w:t>
      </w:r>
      <w:r w:rsidR="00CA7AD7">
        <w:rPr>
          <w:b w:val="0"/>
          <w:highlight w:val="yellow"/>
          <w:lang w:val="ru-RU"/>
        </w:rPr>
        <w:t>Ф</w:t>
      </w:r>
      <w:r w:rsidRPr="00704E32">
        <w:rPr>
          <w:b w:val="0"/>
          <w:highlight w:val="yellow"/>
          <w:lang w:val="ru-RU"/>
        </w:rPr>
        <w:t>. Иванов</w:t>
      </w:r>
    </w:p>
    <w:p w:rsidR="00BC3F09" w:rsidRDefault="00BC3F09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404DE9" w:rsidRPr="00704E32" w:rsidRDefault="00404DE9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BC3F09" w:rsidRPr="00704E32" w:rsidRDefault="00BC3F09" w:rsidP="00404DE9">
      <w:pPr>
        <w:pStyle w:val="ab"/>
        <w:spacing w:line="240" w:lineRule="auto"/>
        <w:jc w:val="center"/>
        <w:rPr>
          <w:b w:val="0"/>
          <w:lang w:val="ru-RU"/>
        </w:rPr>
      </w:pPr>
    </w:p>
    <w:p w:rsidR="00575D1F" w:rsidRPr="00704E32" w:rsidRDefault="00BC3F09" w:rsidP="00575D1F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 w:rsidRPr="00704E32">
        <w:rPr>
          <w:b w:val="0"/>
          <w:lang w:val="ru-RU"/>
        </w:rPr>
        <w:t>Томск 202</w:t>
      </w:r>
      <w:r w:rsidR="006059E2">
        <w:rPr>
          <w:b w:val="0"/>
          <w:highlight w:val="yellow"/>
          <w:lang w:val="ru-RU"/>
        </w:rPr>
        <w:t>_</w:t>
      </w:r>
      <w:r w:rsidR="00575D1F" w:rsidRPr="00704E32">
        <w:rPr>
          <w:b w:val="0"/>
          <w:highlight w:val="yellow"/>
          <w:lang w:val="ru-RU"/>
        </w:rPr>
        <w:br w:type="page"/>
      </w: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lastRenderedPageBreak/>
        <w:t>Министерство науки и высшего образования Российской Федерации</w:t>
      </w:r>
    </w:p>
    <w:p w:rsidR="00040C72" w:rsidRPr="00704E32" w:rsidRDefault="002F09D0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lang w:val="ru-RU"/>
        </w:rPr>
        <w:t xml:space="preserve"> «</w:t>
      </w:r>
      <w:r w:rsidR="00040C72" w:rsidRPr="00704E32">
        <w:rPr>
          <w:b w:val="0"/>
          <w:lang w:val="ru-RU"/>
        </w:rPr>
        <w:t>ТОМСКИЙ ГОСУДАРСТВЕННЫЙ УНИВЕРСИТЕТ СИСТЕМ УПРАВЛЕНИЯ И РАДИОЭЛЕКТРОНИКИ</w:t>
      </w:r>
      <w:r>
        <w:rPr>
          <w:b w:val="0"/>
          <w:lang w:val="ru-RU"/>
        </w:rPr>
        <w:t>»</w:t>
      </w:r>
    </w:p>
    <w:p w:rsidR="00040C72" w:rsidRPr="00704E32" w:rsidRDefault="00040C72" w:rsidP="00EF1642">
      <w:pPr>
        <w:pStyle w:val="ab"/>
        <w:spacing w:line="48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(ТУСУР)</w:t>
      </w:r>
    </w:p>
    <w:p w:rsidR="00040C72" w:rsidRPr="00704E32" w:rsidRDefault="00040C72" w:rsidP="00762ABE">
      <w:pPr>
        <w:pStyle w:val="ab"/>
        <w:spacing w:line="240" w:lineRule="auto"/>
        <w:rPr>
          <w:b w:val="0"/>
          <w:lang w:val="ru-RU"/>
        </w:rPr>
      </w:pPr>
      <w:commentRangeStart w:id="12"/>
      <w:r w:rsidRPr="00704E32">
        <w:rPr>
          <w:b w:val="0"/>
          <w:lang w:val="ru-RU"/>
        </w:rPr>
        <w:t>УДК</w:t>
      </w:r>
      <w:commentRangeEnd w:id="12"/>
      <w:r w:rsidRPr="00704E32">
        <w:rPr>
          <w:rStyle w:val="af5"/>
          <w:b w:val="0"/>
        </w:rPr>
        <w:commentReference w:id="12"/>
      </w:r>
      <w:r w:rsidRPr="00704E32">
        <w:rPr>
          <w:b w:val="0"/>
          <w:lang w:val="ru-RU"/>
        </w:rPr>
        <w:t xml:space="preserve"> </w:t>
      </w:r>
      <w:r w:rsidRPr="00704E32">
        <w:rPr>
          <w:b w:val="0"/>
          <w:highlight w:val="yellow"/>
          <w:lang w:val="ru-RU"/>
        </w:rPr>
        <w:t>621.039.519(047.31)</w:t>
      </w:r>
    </w:p>
    <w:p w:rsidR="00040C72" w:rsidRPr="00704E32" w:rsidRDefault="00040C72" w:rsidP="00762ABE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НИОКТР</w:t>
      </w:r>
      <w:r w:rsidRPr="00704E32">
        <w:rPr>
          <w:b w:val="0"/>
          <w:highlight w:val="yellow"/>
          <w:lang w:val="ru-RU"/>
        </w:rPr>
        <w:t>__________________</w:t>
      </w:r>
    </w:p>
    <w:p w:rsidR="00040C72" w:rsidRPr="00704E32" w:rsidRDefault="00040C72" w:rsidP="00EF1642">
      <w:pPr>
        <w:pStyle w:val="ab"/>
        <w:spacing w:line="480" w:lineRule="auto"/>
        <w:rPr>
          <w:b w:val="0"/>
          <w:lang w:val="ru-RU"/>
        </w:rPr>
      </w:pPr>
      <w:r w:rsidRPr="00704E32">
        <w:rPr>
          <w:b w:val="0"/>
          <w:lang w:val="ru-RU"/>
        </w:rPr>
        <w:t>Рег. № ИКРБС</w:t>
      </w:r>
      <w:r w:rsidRPr="00704E32">
        <w:rPr>
          <w:b w:val="0"/>
          <w:highlight w:val="yellow"/>
          <w:lang w:val="ru-RU"/>
        </w:rPr>
        <w:t>____________________</w:t>
      </w:r>
    </w:p>
    <w:tbl>
      <w:tblPr>
        <w:tblStyle w:val="afc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7"/>
      </w:tblGrid>
      <w:tr w:rsidR="00CF559E" w:rsidRPr="00704E32" w:rsidTr="001531C0">
        <w:tc>
          <w:tcPr>
            <w:tcW w:w="5070" w:type="dxa"/>
          </w:tcPr>
          <w:p w:rsidR="00CF559E" w:rsidRPr="00704E32" w:rsidRDefault="00CF559E" w:rsidP="00762ABE">
            <w:pPr>
              <w:pStyle w:val="ab"/>
              <w:spacing w:line="240" w:lineRule="auto"/>
              <w:ind w:left="53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t>СОГЛАСОВАНО</w:t>
            </w:r>
          </w:p>
          <w:p w:rsidR="00CF559E" w:rsidRPr="00704E32" w:rsidRDefault="00CF559E" w:rsidP="00762ABE">
            <w:pPr>
              <w:pStyle w:val="ab"/>
              <w:spacing w:line="240" w:lineRule="auto"/>
              <w:ind w:left="53"/>
              <w:rPr>
                <w:b w:val="0"/>
                <w:highlight w:val="yellow"/>
                <w:lang w:val="ru-RU"/>
              </w:rPr>
            </w:pPr>
            <w:r w:rsidRPr="00704E32">
              <w:rPr>
                <w:b w:val="0"/>
                <w:highlight w:val="yellow"/>
                <w:lang w:val="ru-RU"/>
              </w:rPr>
              <w:t>Генеральный директор</w:t>
            </w:r>
          </w:p>
          <w:p w:rsidR="00C969FB" w:rsidRDefault="00CF559E" w:rsidP="00762ABE">
            <w:pPr>
              <w:pStyle w:val="ab"/>
              <w:spacing w:line="240" w:lineRule="auto"/>
              <w:ind w:left="53"/>
              <w:rPr>
                <w:b w:val="0"/>
                <w:lang w:val="ru-RU"/>
              </w:rPr>
            </w:pPr>
            <w:r w:rsidRPr="00704E32">
              <w:rPr>
                <w:b w:val="0"/>
                <w:highlight w:val="yellow"/>
                <w:lang w:val="ru-RU"/>
              </w:rPr>
              <w:t>АО «НП</w:t>
            </w:r>
            <w:r w:rsidR="008557FE">
              <w:rPr>
                <w:b w:val="0"/>
                <w:highlight w:val="yellow"/>
                <w:lang w:val="ru-RU"/>
              </w:rPr>
              <w:t>Ф</w:t>
            </w:r>
            <w:r w:rsidRPr="00704E32">
              <w:rPr>
                <w:b w:val="0"/>
                <w:highlight w:val="yellow"/>
                <w:lang w:val="ru-RU"/>
              </w:rPr>
              <w:t xml:space="preserve"> «</w:t>
            </w:r>
            <w:r w:rsidR="008557FE">
              <w:rPr>
                <w:b w:val="0"/>
                <w:highlight w:val="yellow"/>
                <w:lang w:val="ru-RU"/>
              </w:rPr>
              <w:t>Метеор</w:t>
            </w:r>
            <w:r w:rsidRPr="00704E32">
              <w:rPr>
                <w:b w:val="0"/>
                <w:highlight w:val="yellow"/>
                <w:lang w:val="ru-RU"/>
              </w:rPr>
              <w:t>»</w:t>
            </w:r>
            <w:r w:rsidR="00C969FB">
              <w:rPr>
                <w:b w:val="0"/>
                <w:lang w:val="ru-RU"/>
              </w:rPr>
              <w:t xml:space="preserve">, </w:t>
            </w:r>
          </w:p>
          <w:p w:rsidR="00CF559E" w:rsidRPr="00704E32" w:rsidRDefault="00C969FB" w:rsidP="00762ABE">
            <w:pPr>
              <w:pStyle w:val="ab"/>
              <w:spacing w:line="240" w:lineRule="auto"/>
              <w:ind w:left="53"/>
              <w:rPr>
                <w:b w:val="0"/>
                <w:lang w:val="ru-RU"/>
              </w:rPr>
            </w:pPr>
            <w:r w:rsidRPr="00C969FB">
              <w:rPr>
                <w:b w:val="0"/>
                <w:highlight w:val="yellow"/>
                <w:lang w:val="ru-RU"/>
              </w:rPr>
              <w:t>д-р техн. наук</w:t>
            </w:r>
          </w:p>
          <w:p w:rsidR="00CF559E" w:rsidRPr="00704E32" w:rsidRDefault="00CF559E" w:rsidP="00762ABE">
            <w:pPr>
              <w:pStyle w:val="ab"/>
              <w:spacing w:line="240" w:lineRule="auto"/>
              <w:ind w:left="53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softHyphen/>
            </w:r>
            <w:r w:rsidRPr="00704E32">
              <w:rPr>
                <w:b w:val="0"/>
                <w:lang w:val="ru-RU"/>
              </w:rPr>
              <w:softHyphen/>
            </w:r>
            <w:r w:rsidRPr="00704E32">
              <w:rPr>
                <w:b w:val="0"/>
                <w:lang w:val="ru-RU"/>
              </w:rPr>
              <w:softHyphen/>
              <w:t>________________</w:t>
            </w:r>
            <w:r w:rsidR="008557FE" w:rsidRPr="008557FE">
              <w:rPr>
                <w:b w:val="0"/>
                <w:highlight w:val="yellow"/>
                <w:lang w:val="ru-RU"/>
              </w:rPr>
              <w:t>А</w:t>
            </w:r>
            <w:r w:rsidRPr="008557FE">
              <w:rPr>
                <w:b w:val="0"/>
                <w:highlight w:val="yellow"/>
                <w:lang w:val="ru-RU"/>
              </w:rPr>
              <w:t>.</w:t>
            </w:r>
            <w:r w:rsidR="008557FE" w:rsidRPr="008557FE">
              <w:rPr>
                <w:b w:val="0"/>
                <w:highlight w:val="yellow"/>
                <w:lang w:val="ru-RU"/>
              </w:rPr>
              <w:t>Р</w:t>
            </w:r>
            <w:r w:rsidRPr="008557FE">
              <w:rPr>
                <w:b w:val="0"/>
                <w:highlight w:val="yellow"/>
                <w:lang w:val="ru-RU"/>
              </w:rPr>
              <w:t xml:space="preserve">. </w:t>
            </w:r>
            <w:r w:rsidR="008557FE" w:rsidRPr="008557FE">
              <w:rPr>
                <w:b w:val="0"/>
                <w:highlight w:val="yellow"/>
                <w:lang w:val="ru-RU"/>
              </w:rPr>
              <w:t>Ковалевич</w:t>
            </w:r>
          </w:p>
          <w:p w:rsidR="00CF559E" w:rsidRPr="00704E32" w:rsidRDefault="00CF559E" w:rsidP="006059E2">
            <w:pPr>
              <w:pStyle w:val="ab"/>
              <w:spacing w:line="240" w:lineRule="auto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t>«___»___________202</w:t>
            </w:r>
            <w:r w:rsidR="006059E2">
              <w:rPr>
                <w:b w:val="0"/>
                <w:lang w:val="ru-RU"/>
              </w:rPr>
              <w:t>_</w:t>
            </w:r>
            <w:r w:rsidRPr="00704E32">
              <w:rPr>
                <w:b w:val="0"/>
                <w:lang w:val="ru-RU"/>
              </w:rPr>
              <w:t xml:space="preserve"> г.</w:t>
            </w:r>
          </w:p>
        </w:tc>
        <w:tc>
          <w:tcPr>
            <w:tcW w:w="4537" w:type="dxa"/>
          </w:tcPr>
          <w:p w:rsidR="00CF559E" w:rsidRPr="00704E32" w:rsidRDefault="00CF559E" w:rsidP="001531C0">
            <w:pPr>
              <w:pStyle w:val="ab"/>
              <w:spacing w:line="240" w:lineRule="auto"/>
              <w:ind w:left="35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t>УТВЕРЖДАЮ</w:t>
            </w:r>
          </w:p>
          <w:p w:rsidR="00C969FB" w:rsidRDefault="00CF559E" w:rsidP="00E13174">
            <w:pPr>
              <w:pStyle w:val="ab"/>
              <w:spacing w:line="240" w:lineRule="auto"/>
              <w:ind w:left="35"/>
              <w:jc w:val="left"/>
              <w:rPr>
                <w:b w:val="0"/>
                <w:highlight w:val="yellow"/>
                <w:lang w:val="ru-RU"/>
              </w:rPr>
            </w:pPr>
            <w:r w:rsidRPr="00440ABB">
              <w:rPr>
                <w:b w:val="0"/>
                <w:highlight w:val="yellow"/>
                <w:lang w:val="ru-RU"/>
              </w:rPr>
              <w:t xml:space="preserve">Проректор по научной работе и </w:t>
            </w:r>
            <w:r w:rsidRPr="001B619E">
              <w:rPr>
                <w:b w:val="0"/>
                <w:highlight w:val="yellow"/>
                <w:lang w:val="ru-RU"/>
              </w:rPr>
              <w:t>инновациям</w:t>
            </w:r>
            <w:r w:rsidR="001B619E" w:rsidRPr="001B619E">
              <w:rPr>
                <w:b w:val="0"/>
                <w:highlight w:val="yellow"/>
                <w:lang w:val="ru-RU"/>
              </w:rPr>
              <w:t xml:space="preserve">, </w:t>
            </w:r>
          </w:p>
          <w:p w:rsidR="00CF559E" w:rsidRPr="00704E32" w:rsidRDefault="001B619E" w:rsidP="001531C0">
            <w:pPr>
              <w:pStyle w:val="ab"/>
              <w:spacing w:line="240" w:lineRule="auto"/>
              <w:ind w:left="35"/>
              <w:rPr>
                <w:b w:val="0"/>
                <w:lang w:val="ru-RU"/>
              </w:rPr>
            </w:pPr>
            <w:r w:rsidRPr="001B619E">
              <w:rPr>
                <w:b w:val="0"/>
                <w:highlight w:val="yellow"/>
                <w:lang w:val="ru-RU"/>
              </w:rPr>
              <w:t>канд. техн. наук, доц.</w:t>
            </w:r>
          </w:p>
          <w:p w:rsidR="00CF559E" w:rsidRPr="00704E32" w:rsidRDefault="00CF559E" w:rsidP="001531C0">
            <w:pPr>
              <w:pStyle w:val="ab"/>
              <w:spacing w:line="240" w:lineRule="auto"/>
              <w:ind w:left="35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softHyphen/>
            </w:r>
            <w:r w:rsidRPr="00704E32">
              <w:rPr>
                <w:b w:val="0"/>
                <w:lang w:val="ru-RU"/>
              </w:rPr>
              <w:softHyphen/>
            </w:r>
            <w:r w:rsidRPr="00704E32">
              <w:rPr>
                <w:b w:val="0"/>
                <w:lang w:val="ru-RU"/>
              </w:rPr>
              <w:softHyphen/>
              <w:t>________________</w:t>
            </w:r>
            <w:r w:rsidRPr="00440ABB">
              <w:rPr>
                <w:b w:val="0"/>
                <w:highlight w:val="yellow"/>
                <w:lang w:val="ru-RU"/>
              </w:rPr>
              <w:t>А.Г. Лощилов</w:t>
            </w:r>
          </w:p>
          <w:p w:rsidR="00CF559E" w:rsidRPr="00704E32" w:rsidRDefault="00CF559E" w:rsidP="006059E2">
            <w:pPr>
              <w:pStyle w:val="ab"/>
              <w:spacing w:line="480" w:lineRule="auto"/>
              <w:ind w:left="35"/>
              <w:rPr>
                <w:b w:val="0"/>
                <w:lang w:val="ru-RU"/>
              </w:rPr>
            </w:pPr>
            <w:r w:rsidRPr="00704E32">
              <w:rPr>
                <w:b w:val="0"/>
                <w:lang w:val="ru-RU"/>
              </w:rPr>
              <w:t>«___»___________202</w:t>
            </w:r>
            <w:r w:rsidR="006059E2">
              <w:rPr>
                <w:b w:val="0"/>
                <w:lang w:val="ru-RU"/>
              </w:rPr>
              <w:t>_</w:t>
            </w:r>
            <w:r w:rsidRPr="00704E32">
              <w:rPr>
                <w:b w:val="0"/>
                <w:lang w:val="ru-RU"/>
              </w:rPr>
              <w:t xml:space="preserve"> г.</w:t>
            </w:r>
          </w:p>
        </w:tc>
      </w:tr>
    </w:tbl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ОТЧЕТ</w:t>
      </w: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О НАУЧНО-ИССЛЕДОВАТЕЛЬСКОЙ РАБОТЕ</w:t>
      </w: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762ABE" w:rsidRPr="00704E32" w:rsidRDefault="00762ABE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РАЗРАБОТКА МАТЕМАТИЧЕСКОЙ МОДЕЛИ И МЕТОДОВ РАСЧЕТА РЕЛАКСАЦИОННОЙ СТОЙКОСТИ ТЕПЛОВЫДЕЛЯЮЩИХ СБОРОК АКТИВНОЙ ЗОНЫ АТОМНОГО РЕАКТОРА</w:t>
      </w: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(</w:t>
      </w:r>
      <w:r w:rsidRPr="009F666F">
        <w:rPr>
          <w:b w:val="0"/>
          <w:highlight w:val="yellow"/>
          <w:lang w:val="ru-RU"/>
        </w:rPr>
        <w:t>промежуточный</w:t>
      </w:r>
      <w:r w:rsidR="009F666F" w:rsidRPr="009F666F">
        <w:rPr>
          <w:b w:val="0"/>
          <w:highlight w:val="yellow"/>
          <w:lang w:val="ru-RU"/>
        </w:rPr>
        <w:t>, этап 3</w:t>
      </w:r>
      <w:r w:rsidRPr="00704E32">
        <w:rPr>
          <w:b w:val="0"/>
          <w:lang w:val="ru-RU"/>
        </w:rPr>
        <w:t>)</w:t>
      </w: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762ABE" w:rsidRPr="00704E32" w:rsidRDefault="00762ABE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B54940" w:rsidRPr="00704E32" w:rsidRDefault="00B54940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296E15" w:rsidRPr="00704E32" w:rsidRDefault="00296E15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296E15" w:rsidRDefault="00296E15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C969FB" w:rsidRPr="00704E32" w:rsidRDefault="00C969FB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296E15" w:rsidRPr="00704E32" w:rsidRDefault="00296E15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296E15" w:rsidRPr="00704E32" w:rsidRDefault="00296E15" w:rsidP="00762ABE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Руководитель НИР,</w:t>
      </w:r>
    </w:p>
    <w:p w:rsidR="00040C72" w:rsidRPr="00704E32" w:rsidRDefault="005355CE" w:rsidP="00762ABE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д-р техн. наук</w:t>
      </w:r>
      <w:r w:rsidR="00040C72" w:rsidRPr="00704E32">
        <w:rPr>
          <w:b w:val="0"/>
          <w:highlight w:val="yellow"/>
          <w:lang w:val="ru-RU"/>
        </w:rPr>
        <w:t>,</w:t>
      </w:r>
    </w:p>
    <w:p w:rsidR="00040C72" w:rsidRPr="00704E32" w:rsidRDefault="005355CE" w:rsidP="00762ABE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профессор</w:t>
      </w:r>
      <w:r w:rsidR="00040C72" w:rsidRPr="00704E32">
        <w:rPr>
          <w:b w:val="0"/>
          <w:lang w:val="ru-RU"/>
        </w:rPr>
        <w:tab/>
      </w:r>
      <w:r w:rsidR="00040C72" w:rsidRPr="00704E32">
        <w:rPr>
          <w:b w:val="0"/>
          <w:lang w:val="ru-RU"/>
        </w:rPr>
        <w:tab/>
      </w:r>
      <w:r w:rsidR="00F123B3" w:rsidRPr="00704E32">
        <w:rPr>
          <w:b w:val="0"/>
          <w:lang w:val="ru-RU"/>
        </w:rPr>
        <w:tab/>
      </w:r>
      <w:r w:rsidR="00040C72" w:rsidRPr="00704E32">
        <w:rPr>
          <w:b w:val="0"/>
          <w:lang w:val="ru-RU"/>
        </w:rPr>
        <w:tab/>
        <w:t>_______________</w:t>
      </w:r>
      <w:r w:rsidR="00014491">
        <w:rPr>
          <w:b w:val="0"/>
          <w:highlight w:val="yellow"/>
          <w:lang w:val="ru-RU"/>
        </w:rPr>
        <w:t>А</w:t>
      </w:r>
      <w:r w:rsidR="00040C72" w:rsidRPr="00704E32">
        <w:rPr>
          <w:b w:val="0"/>
          <w:highlight w:val="yellow"/>
          <w:lang w:val="ru-RU"/>
        </w:rPr>
        <w:t>.</w:t>
      </w:r>
      <w:r w:rsidR="00014491">
        <w:rPr>
          <w:b w:val="0"/>
          <w:highlight w:val="yellow"/>
          <w:lang w:val="ru-RU"/>
        </w:rPr>
        <w:t>Б</w:t>
      </w:r>
      <w:r w:rsidR="00040C72" w:rsidRPr="00704E32">
        <w:rPr>
          <w:b w:val="0"/>
          <w:highlight w:val="yellow"/>
          <w:lang w:val="ru-RU"/>
        </w:rPr>
        <w:t>. Иванов</w:t>
      </w:r>
    </w:p>
    <w:p w:rsidR="00040C72" w:rsidRPr="00704E32" w:rsidRDefault="00040C72" w:rsidP="003014FB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Default="00040C72" w:rsidP="003014FB">
      <w:pPr>
        <w:pStyle w:val="ab"/>
        <w:spacing w:line="240" w:lineRule="auto"/>
        <w:jc w:val="center"/>
        <w:rPr>
          <w:b w:val="0"/>
          <w:lang w:val="ru-RU"/>
        </w:rPr>
      </w:pPr>
    </w:p>
    <w:p w:rsidR="003014FB" w:rsidRPr="00704E32" w:rsidRDefault="003014FB" w:rsidP="003014FB">
      <w:pPr>
        <w:pStyle w:val="ab"/>
        <w:spacing w:line="240" w:lineRule="auto"/>
        <w:jc w:val="center"/>
        <w:rPr>
          <w:b w:val="0"/>
          <w:lang w:val="ru-RU"/>
        </w:rPr>
      </w:pPr>
    </w:p>
    <w:p w:rsidR="00040C72" w:rsidRPr="00704E32" w:rsidRDefault="00040C72" w:rsidP="00762ABE">
      <w:pPr>
        <w:pStyle w:val="ab"/>
        <w:spacing w:line="240" w:lineRule="auto"/>
        <w:jc w:val="center"/>
        <w:rPr>
          <w:b w:val="0"/>
          <w:lang w:val="ru-RU"/>
        </w:rPr>
      </w:pPr>
      <w:r w:rsidRPr="00704E32">
        <w:rPr>
          <w:b w:val="0"/>
          <w:lang w:val="ru-RU"/>
        </w:rPr>
        <w:t>Томск 202</w:t>
      </w:r>
      <w:r w:rsidR="006059E2">
        <w:rPr>
          <w:b w:val="0"/>
          <w:lang w:val="ru-RU"/>
        </w:rPr>
        <w:t>_</w:t>
      </w:r>
      <w:r w:rsidRPr="00704E32">
        <w:rPr>
          <w:b w:val="0"/>
          <w:lang w:val="ru-RU"/>
        </w:rPr>
        <w:br w:type="page"/>
      </w:r>
    </w:p>
    <w:p w:rsidR="00743BFF" w:rsidRPr="00EE3E55" w:rsidRDefault="00743BFF" w:rsidP="00704E32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СПИСОК ИСПОЛНИТЕЛЕ</w:t>
      </w:r>
      <w:commentRangeStart w:id="13"/>
      <w:r w:rsidRPr="00EE3E55">
        <w:rPr>
          <w:highlight w:val="green"/>
          <w:lang w:val="ru-RU"/>
        </w:rPr>
        <w:t>Й</w:t>
      </w:r>
      <w:commentRangeEnd w:id="13"/>
      <w:r w:rsidR="00634747">
        <w:rPr>
          <w:rStyle w:val="af5"/>
          <w:rFonts w:eastAsiaTheme="minorHAnsi" w:cs="Times New Roman"/>
          <w:bCs w:val="0"/>
        </w:rPr>
        <w:commentReference w:id="13"/>
      </w:r>
    </w:p>
    <w:p w:rsidR="00743BFF" w:rsidRPr="00704E32" w:rsidRDefault="00743BFF" w:rsidP="00743BFF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 xml:space="preserve">Руководитель НИР, </w:t>
      </w:r>
    </w:p>
    <w:p w:rsidR="00743BFF" w:rsidRPr="00704E32" w:rsidRDefault="004F45FC" w:rsidP="00743BFF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должность</w:t>
      </w:r>
      <w:r w:rsidR="00743BFF" w:rsidRPr="00704E32">
        <w:rPr>
          <w:b w:val="0"/>
          <w:highlight w:val="yellow"/>
          <w:lang w:val="ru-RU"/>
        </w:rPr>
        <w:t xml:space="preserve">, </w:t>
      </w:r>
    </w:p>
    <w:p w:rsidR="00743BFF" w:rsidRPr="00704E32" w:rsidRDefault="004F45FC" w:rsidP="00743BFF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="00743BFF" w:rsidRPr="00704E32">
        <w:rPr>
          <w:b w:val="0"/>
          <w:lang w:val="ru-RU"/>
        </w:rPr>
        <w:tab/>
      </w:r>
      <w:r w:rsidR="00743BFF" w:rsidRPr="00704E32">
        <w:rPr>
          <w:b w:val="0"/>
          <w:lang w:val="ru-RU"/>
        </w:rPr>
        <w:tab/>
        <w:t xml:space="preserve">  __________________</w:t>
      </w:r>
      <w:r w:rsidR="00C93516" w:rsidRPr="00704E32">
        <w:rPr>
          <w:b w:val="0"/>
          <w:highlight w:val="yellow"/>
          <w:lang w:val="ru-RU"/>
        </w:rPr>
        <w:t>И.О</w:t>
      </w:r>
      <w:r w:rsidR="00743BFF" w:rsidRPr="00704E32">
        <w:rPr>
          <w:b w:val="0"/>
          <w:highlight w:val="yellow"/>
          <w:lang w:val="ru-RU"/>
        </w:rPr>
        <w:t xml:space="preserve">. </w:t>
      </w:r>
      <w:r w:rsidR="00C93516" w:rsidRPr="00704E32">
        <w:rPr>
          <w:b w:val="0"/>
          <w:highlight w:val="yellow"/>
          <w:lang w:val="ru-RU"/>
        </w:rPr>
        <w:t>Фамилия</w:t>
      </w:r>
    </w:p>
    <w:p w:rsidR="00743BFF" w:rsidRPr="00704E32" w:rsidRDefault="00743BFF" w:rsidP="00743BFF">
      <w:pPr>
        <w:pStyle w:val="ab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введение, заключение</w:t>
      </w:r>
      <w:r w:rsidRPr="00704E32">
        <w:rPr>
          <w:b w:val="0"/>
          <w:sz w:val="24"/>
          <w:lang w:val="ru-RU"/>
        </w:rPr>
        <w:t>)</w:t>
      </w:r>
    </w:p>
    <w:p w:rsidR="00743BFF" w:rsidRPr="00704E32" w:rsidRDefault="00743BFF" w:rsidP="00743BFF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Отв. исполнитель,</w:t>
      </w:r>
      <w:r w:rsidRPr="00704E32">
        <w:rPr>
          <w:b w:val="0"/>
          <w:lang w:val="ru-RU"/>
        </w:rPr>
        <w:t xml:space="preserve"> </w:t>
      </w:r>
    </w:p>
    <w:p w:rsidR="00F23E59" w:rsidRPr="00704E32" w:rsidRDefault="00F23E59" w:rsidP="00F23E59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должность, </w:t>
      </w:r>
    </w:p>
    <w:p w:rsidR="00743BFF" w:rsidRPr="00704E32" w:rsidRDefault="00F23E59" w:rsidP="00F23E5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="00743BFF" w:rsidRPr="00704E32">
        <w:rPr>
          <w:b w:val="0"/>
          <w:lang w:val="ru-RU"/>
        </w:rPr>
        <w:tab/>
      </w:r>
      <w:r w:rsidR="00743BFF" w:rsidRPr="00704E32">
        <w:rPr>
          <w:b w:val="0"/>
          <w:lang w:val="ru-RU"/>
        </w:rPr>
        <w:tab/>
        <w:t xml:space="preserve">  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DB708D" w:rsidRPr="00704E32" w:rsidRDefault="00743BFF" w:rsidP="00743BFF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раздел 1, 2, 3, заключение</w:t>
      </w:r>
      <w:r w:rsidRPr="00704E32">
        <w:rPr>
          <w:b w:val="0"/>
          <w:sz w:val="24"/>
          <w:lang w:val="ru-RU"/>
        </w:rPr>
        <w:t>)</w:t>
      </w:r>
    </w:p>
    <w:p w:rsidR="00F73D75" w:rsidRPr="00704E32" w:rsidRDefault="00F73D75" w:rsidP="007D3706">
      <w:pPr>
        <w:pStyle w:val="ab"/>
        <w:spacing w:line="240" w:lineRule="auto"/>
        <w:rPr>
          <w:b w:val="0"/>
          <w:lang w:val="ru-RU"/>
        </w:rPr>
      </w:pPr>
    </w:p>
    <w:p w:rsidR="007D3706" w:rsidRPr="00704E32" w:rsidRDefault="007D3706" w:rsidP="007D3706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 xml:space="preserve">Исполнители: </w:t>
      </w:r>
    </w:p>
    <w:p w:rsidR="00F23E59" w:rsidRPr="00704E32" w:rsidRDefault="00F23E59" w:rsidP="00F23E59">
      <w:pPr>
        <w:pStyle w:val="ab"/>
        <w:spacing w:line="240" w:lineRule="auto"/>
        <w:rPr>
          <w:b w:val="0"/>
          <w:highlight w:val="yellow"/>
          <w:lang w:val="ru-RU"/>
        </w:rPr>
      </w:pPr>
      <w:commentRangeStart w:id="14"/>
      <w:r w:rsidRPr="00704E32">
        <w:rPr>
          <w:b w:val="0"/>
          <w:highlight w:val="yellow"/>
          <w:lang w:val="ru-RU"/>
        </w:rPr>
        <w:t>Должность</w:t>
      </w:r>
      <w:commentRangeEnd w:id="14"/>
      <w:r w:rsidR="004D3B73">
        <w:rPr>
          <w:rStyle w:val="af5"/>
        </w:rPr>
        <w:commentReference w:id="14"/>
      </w:r>
      <w:r w:rsidRPr="00704E32">
        <w:rPr>
          <w:b w:val="0"/>
          <w:highlight w:val="yellow"/>
          <w:lang w:val="ru-RU"/>
        </w:rPr>
        <w:t xml:space="preserve">, </w:t>
      </w:r>
    </w:p>
    <w:p w:rsidR="007D3706" w:rsidRPr="00704E32" w:rsidRDefault="00F23E59" w:rsidP="00F23E5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Pr="00704E32">
        <w:rPr>
          <w:b w:val="0"/>
          <w:lang w:val="ru-RU"/>
        </w:rPr>
        <w:t xml:space="preserve"> </w:t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  <w:t xml:space="preserve">  </w:t>
      </w:r>
      <w:r w:rsidR="007D3706" w:rsidRPr="00704E32">
        <w:rPr>
          <w:b w:val="0"/>
          <w:lang w:val="ru-RU"/>
        </w:rPr>
        <w:t>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7D3706" w:rsidRPr="00704E32" w:rsidRDefault="007D3706" w:rsidP="007D3706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раздел 4</w:t>
      </w:r>
      <w:r w:rsidRPr="00704E32">
        <w:rPr>
          <w:b w:val="0"/>
          <w:sz w:val="24"/>
          <w:lang w:val="ru-RU"/>
        </w:rPr>
        <w:t>)</w:t>
      </w:r>
    </w:p>
    <w:p w:rsidR="00F73D75" w:rsidRPr="00704E32" w:rsidRDefault="00F73D75" w:rsidP="007D3706">
      <w:pPr>
        <w:pStyle w:val="ab"/>
        <w:spacing w:line="240" w:lineRule="auto"/>
        <w:rPr>
          <w:b w:val="0"/>
          <w:lang w:val="ru-RU"/>
        </w:rPr>
      </w:pPr>
    </w:p>
    <w:p w:rsidR="00F23E59" w:rsidRPr="00704E32" w:rsidRDefault="00F23E59" w:rsidP="00F23E59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Должность, </w:t>
      </w:r>
    </w:p>
    <w:p w:rsidR="007D3706" w:rsidRPr="00704E32" w:rsidRDefault="00F23E59" w:rsidP="00F23E5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="007D3706" w:rsidRPr="00704E32">
        <w:rPr>
          <w:b w:val="0"/>
          <w:lang w:val="ru-RU"/>
        </w:rPr>
        <w:tab/>
      </w:r>
      <w:r w:rsidR="007D3706" w:rsidRPr="00704E32">
        <w:rPr>
          <w:b w:val="0"/>
          <w:lang w:val="ru-RU"/>
        </w:rPr>
        <w:tab/>
        <w:t xml:space="preserve">  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7D3706" w:rsidRPr="00704E32" w:rsidRDefault="007D3706" w:rsidP="007D3706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раздел 1</w:t>
      </w:r>
      <w:r w:rsidRPr="00704E32">
        <w:rPr>
          <w:b w:val="0"/>
          <w:sz w:val="24"/>
          <w:lang w:val="ru-RU"/>
        </w:rPr>
        <w:t>)</w:t>
      </w:r>
    </w:p>
    <w:p w:rsidR="00F73D75" w:rsidRPr="00704E32" w:rsidRDefault="00F73D75" w:rsidP="007D3706">
      <w:pPr>
        <w:pStyle w:val="ab"/>
        <w:spacing w:line="240" w:lineRule="auto"/>
        <w:rPr>
          <w:b w:val="0"/>
          <w:lang w:val="ru-RU"/>
        </w:rPr>
      </w:pPr>
    </w:p>
    <w:p w:rsidR="00F23E59" w:rsidRPr="00704E32" w:rsidRDefault="00F23E59" w:rsidP="00F23E59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Должность, </w:t>
      </w:r>
    </w:p>
    <w:p w:rsidR="007D3706" w:rsidRPr="00704E32" w:rsidRDefault="00F23E59" w:rsidP="00F23E59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="007D3706" w:rsidRPr="00704E32">
        <w:rPr>
          <w:b w:val="0"/>
          <w:lang w:val="ru-RU"/>
        </w:rPr>
        <w:tab/>
      </w:r>
      <w:r w:rsidR="007D3706" w:rsidRPr="00704E32">
        <w:rPr>
          <w:b w:val="0"/>
          <w:lang w:val="ru-RU"/>
        </w:rPr>
        <w:tab/>
        <w:t xml:space="preserve">  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7D3706" w:rsidRPr="00704E32" w:rsidRDefault="007D3706" w:rsidP="007D3706">
      <w:pPr>
        <w:pStyle w:val="ab"/>
        <w:spacing w:line="240" w:lineRule="auto"/>
        <w:ind w:left="4253"/>
        <w:rPr>
          <w:b w:val="0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highlight w:val="yellow"/>
          <w:lang w:val="ru-RU"/>
        </w:rPr>
        <w:t>(раздел 2</w:t>
      </w:r>
      <w:r w:rsidRPr="00704E32">
        <w:rPr>
          <w:b w:val="0"/>
          <w:sz w:val="24"/>
          <w:lang w:val="ru-RU"/>
        </w:rPr>
        <w:t>)</w:t>
      </w:r>
    </w:p>
    <w:p w:rsidR="00F73D75" w:rsidRPr="00704E32" w:rsidRDefault="00F73D75" w:rsidP="000B1CD2">
      <w:pPr>
        <w:pStyle w:val="ab"/>
        <w:spacing w:line="240" w:lineRule="auto"/>
        <w:rPr>
          <w:b w:val="0"/>
          <w:lang w:val="ru-RU"/>
        </w:rPr>
      </w:pPr>
    </w:p>
    <w:p w:rsidR="00F73D75" w:rsidRPr="00704E32" w:rsidRDefault="00F73D75" w:rsidP="00C735A7">
      <w:pPr>
        <w:pStyle w:val="ab"/>
        <w:spacing w:line="240" w:lineRule="auto"/>
        <w:rPr>
          <w:b w:val="0"/>
          <w:lang w:val="ru-RU"/>
        </w:rPr>
      </w:pPr>
    </w:p>
    <w:p w:rsidR="00C735A7" w:rsidRPr="00704E32" w:rsidRDefault="00C735A7" w:rsidP="00C735A7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lang w:val="ru-RU"/>
        </w:rPr>
        <w:t>Нормоконтроль</w:t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  <w:t xml:space="preserve">  __________________</w:t>
      </w:r>
      <w:r w:rsidR="00520139" w:rsidRPr="00520139">
        <w:rPr>
          <w:b w:val="0"/>
          <w:lang w:val="ru-RU"/>
        </w:rPr>
        <w:t>Н</w:t>
      </w:r>
      <w:r w:rsidR="00EE3E55" w:rsidRPr="00520139">
        <w:rPr>
          <w:b w:val="0"/>
          <w:lang w:val="ru-RU"/>
        </w:rPr>
        <w:t>.</w:t>
      </w:r>
      <w:r w:rsidR="00520139" w:rsidRPr="00520139">
        <w:rPr>
          <w:b w:val="0"/>
          <w:lang w:val="ru-RU"/>
        </w:rPr>
        <w:t>Н</w:t>
      </w:r>
      <w:r w:rsidRPr="00520139">
        <w:rPr>
          <w:b w:val="0"/>
          <w:lang w:val="ru-RU"/>
        </w:rPr>
        <w:t xml:space="preserve">. </w:t>
      </w:r>
      <w:r w:rsidR="00520139" w:rsidRPr="00520139">
        <w:rPr>
          <w:b w:val="0"/>
          <w:lang w:val="ru-RU"/>
        </w:rPr>
        <w:t>Кривин</w:t>
      </w:r>
    </w:p>
    <w:p w:rsidR="00F73D75" w:rsidRPr="00704E32" w:rsidRDefault="00C735A7" w:rsidP="00C735A7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</w: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commentRangeStart w:id="15"/>
      <w:r w:rsidRPr="00704E32">
        <w:rPr>
          <w:b w:val="0"/>
          <w:highlight w:val="yellow"/>
          <w:lang w:val="ru-RU"/>
        </w:rPr>
        <w:t>Соисполнители</w:t>
      </w:r>
      <w:commentRangeEnd w:id="15"/>
      <w:r w:rsidR="00881F46">
        <w:rPr>
          <w:rStyle w:val="af5"/>
        </w:rPr>
        <w:commentReference w:id="15"/>
      </w:r>
      <w:r w:rsidRPr="00704E32">
        <w:rPr>
          <w:b w:val="0"/>
          <w:highlight w:val="yellow"/>
          <w:lang w:val="ru-RU"/>
        </w:rPr>
        <w:t>:</w:t>
      </w: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Федеральное государственное автономное научное учреждение</w:t>
      </w:r>
    </w:p>
    <w:p w:rsidR="00A46371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«Центр информационных технологий и систем органов </w:t>
      </w: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исполнительной власти» (ФГАНУ ЦИТиС)</w:t>
      </w: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Должность, </w:t>
      </w:r>
    </w:p>
    <w:p w:rsidR="00C10BCB" w:rsidRPr="00704E32" w:rsidRDefault="00C10BCB" w:rsidP="00C10BCB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  <w:t xml:space="preserve">  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C10BCB" w:rsidRPr="00704E32" w:rsidRDefault="00C10BCB" w:rsidP="00C10BCB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раздел 3</w:t>
      </w:r>
      <w:r w:rsidRPr="00704E32">
        <w:rPr>
          <w:b w:val="0"/>
          <w:sz w:val="24"/>
          <w:lang w:val="ru-RU"/>
        </w:rPr>
        <w:t>)</w:t>
      </w:r>
    </w:p>
    <w:p w:rsidR="00C10BCB" w:rsidRPr="00704E32" w:rsidRDefault="00C10BCB" w:rsidP="00C10BCB">
      <w:pPr>
        <w:pStyle w:val="ab"/>
        <w:spacing w:line="240" w:lineRule="auto"/>
        <w:rPr>
          <w:b w:val="0"/>
          <w:lang w:val="ru-RU"/>
        </w:rPr>
      </w:pPr>
    </w:p>
    <w:p w:rsidR="00C10BCB" w:rsidRPr="00704E32" w:rsidRDefault="00C10BCB" w:rsidP="00C10BCB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ГПНТБ России:</w:t>
      </w:r>
    </w:p>
    <w:p w:rsidR="00C10BCB" w:rsidRPr="00704E32" w:rsidRDefault="00C10BCB" w:rsidP="00C10BCB">
      <w:pPr>
        <w:pStyle w:val="ab"/>
        <w:spacing w:line="240" w:lineRule="auto"/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Должность, </w:t>
      </w:r>
    </w:p>
    <w:p w:rsidR="00C10BCB" w:rsidRPr="00704E32" w:rsidRDefault="00C10BCB" w:rsidP="00C10BCB">
      <w:pPr>
        <w:pStyle w:val="ab"/>
        <w:spacing w:line="240" w:lineRule="auto"/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уч. звание, уч. степень</w:t>
      </w:r>
      <w:r w:rsidRPr="00704E32">
        <w:rPr>
          <w:b w:val="0"/>
          <w:lang w:val="ru-RU"/>
        </w:rPr>
        <w:tab/>
      </w:r>
      <w:r w:rsidRPr="00704E32">
        <w:rPr>
          <w:b w:val="0"/>
          <w:lang w:val="ru-RU"/>
        </w:rPr>
        <w:tab/>
        <w:t xml:space="preserve">  __________________</w:t>
      </w:r>
      <w:r w:rsidRPr="00704E32">
        <w:rPr>
          <w:b w:val="0"/>
          <w:highlight w:val="yellow"/>
          <w:lang w:val="ru-RU"/>
        </w:rPr>
        <w:t>И.О. Фамилия</w:t>
      </w:r>
    </w:p>
    <w:p w:rsidR="00C10BCB" w:rsidRPr="00704E32" w:rsidRDefault="00C10BCB" w:rsidP="00C10BCB">
      <w:pPr>
        <w:pStyle w:val="ab"/>
        <w:spacing w:line="240" w:lineRule="auto"/>
        <w:ind w:left="4253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t>подпись, дата</w:t>
      </w:r>
      <w:r w:rsidRPr="00704E32">
        <w:rPr>
          <w:b w:val="0"/>
          <w:sz w:val="24"/>
          <w:lang w:val="ru-RU"/>
        </w:rPr>
        <w:tab/>
      </w:r>
      <w:r w:rsidRPr="00704E32">
        <w:rPr>
          <w:b w:val="0"/>
          <w:sz w:val="24"/>
          <w:lang w:val="ru-RU"/>
        </w:rPr>
        <w:tab/>
        <w:t>(</w:t>
      </w:r>
      <w:r w:rsidRPr="00704E32">
        <w:rPr>
          <w:b w:val="0"/>
          <w:sz w:val="24"/>
          <w:highlight w:val="yellow"/>
          <w:lang w:val="ru-RU"/>
        </w:rPr>
        <w:t>раздел 1</w:t>
      </w:r>
      <w:r w:rsidRPr="00704E32">
        <w:rPr>
          <w:b w:val="0"/>
          <w:sz w:val="24"/>
          <w:lang w:val="ru-RU"/>
        </w:rPr>
        <w:t>)</w:t>
      </w:r>
    </w:p>
    <w:p w:rsidR="00C10BCB" w:rsidRPr="00704E32" w:rsidRDefault="00C10BCB" w:rsidP="00C10BCB">
      <w:pPr>
        <w:pStyle w:val="ab"/>
        <w:spacing w:line="240" w:lineRule="auto"/>
        <w:rPr>
          <w:b w:val="0"/>
          <w:lang w:val="ru-RU"/>
        </w:rPr>
      </w:pPr>
    </w:p>
    <w:p w:rsidR="00F73D75" w:rsidRPr="00704E32" w:rsidRDefault="00F73D75">
      <w:pPr>
        <w:spacing w:line="240" w:lineRule="auto"/>
        <w:ind w:firstLine="360"/>
        <w:rPr>
          <w:b w:val="0"/>
          <w:sz w:val="24"/>
          <w:lang w:val="ru-RU"/>
        </w:rPr>
      </w:pPr>
      <w:r w:rsidRPr="00704E32">
        <w:rPr>
          <w:b w:val="0"/>
          <w:sz w:val="24"/>
          <w:lang w:val="ru-RU"/>
        </w:rPr>
        <w:br w:type="page"/>
      </w:r>
    </w:p>
    <w:p w:rsidR="00C735A7" w:rsidRPr="00EE3E55" w:rsidRDefault="006550A0" w:rsidP="00704E32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РЕФЕРАТ</w:t>
      </w:r>
    </w:p>
    <w:p w:rsidR="00747387" w:rsidRPr="00704E32" w:rsidRDefault="00747387" w:rsidP="00747387">
      <w:pPr>
        <w:rPr>
          <w:b w:val="0"/>
          <w:lang w:val="ru-RU"/>
        </w:rPr>
      </w:pPr>
      <w:r w:rsidRPr="00704E32">
        <w:rPr>
          <w:b w:val="0"/>
          <w:lang w:val="ru-RU"/>
        </w:rPr>
        <w:t xml:space="preserve">Отчет </w:t>
      </w:r>
      <w:r w:rsidRPr="00704E32">
        <w:rPr>
          <w:b w:val="0"/>
          <w:highlight w:val="yellow"/>
          <w:lang w:val="ru-RU"/>
        </w:rPr>
        <w:t>85</w:t>
      </w:r>
      <w:r w:rsidRPr="00704E32">
        <w:rPr>
          <w:b w:val="0"/>
          <w:lang w:val="ru-RU"/>
        </w:rPr>
        <w:t xml:space="preserve"> с., </w:t>
      </w:r>
      <w:r w:rsidRPr="00704E32">
        <w:rPr>
          <w:b w:val="0"/>
          <w:highlight w:val="yellow"/>
          <w:lang w:val="ru-RU"/>
        </w:rPr>
        <w:t>1</w:t>
      </w:r>
      <w:r w:rsidRPr="00EE29C1">
        <w:rPr>
          <w:b w:val="0"/>
          <w:lang w:val="ru-RU"/>
        </w:rPr>
        <w:t xml:space="preserve"> кн.,</w:t>
      </w:r>
      <w:r w:rsidRPr="00704E32">
        <w:rPr>
          <w:b w:val="0"/>
          <w:lang w:val="ru-RU"/>
        </w:rPr>
        <w:t xml:space="preserve"> </w:t>
      </w:r>
      <w:r w:rsidRPr="00704E32">
        <w:rPr>
          <w:b w:val="0"/>
          <w:highlight w:val="yellow"/>
          <w:lang w:val="ru-RU"/>
        </w:rPr>
        <w:t>24</w:t>
      </w:r>
      <w:r w:rsidRPr="00704E32">
        <w:rPr>
          <w:b w:val="0"/>
          <w:lang w:val="ru-RU"/>
        </w:rPr>
        <w:t xml:space="preserve"> рис., </w:t>
      </w:r>
      <w:r w:rsidRPr="00704E32">
        <w:rPr>
          <w:b w:val="0"/>
          <w:highlight w:val="yellow"/>
          <w:lang w:val="ru-RU"/>
        </w:rPr>
        <w:t>12</w:t>
      </w:r>
      <w:r w:rsidRPr="00704E32">
        <w:rPr>
          <w:b w:val="0"/>
          <w:lang w:val="ru-RU"/>
        </w:rPr>
        <w:t xml:space="preserve"> табл., </w:t>
      </w:r>
      <w:r w:rsidRPr="00704E32">
        <w:rPr>
          <w:b w:val="0"/>
          <w:highlight w:val="yellow"/>
          <w:lang w:val="ru-RU"/>
        </w:rPr>
        <w:t>50</w:t>
      </w:r>
      <w:r w:rsidRPr="00704E32">
        <w:rPr>
          <w:b w:val="0"/>
          <w:lang w:val="ru-RU"/>
        </w:rPr>
        <w:t xml:space="preserve"> источн., </w:t>
      </w:r>
      <w:r w:rsidRPr="00704E32">
        <w:rPr>
          <w:b w:val="0"/>
          <w:highlight w:val="yellow"/>
          <w:lang w:val="ru-RU"/>
        </w:rPr>
        <w:t>2</w:t>
      </w:r>
      <w:r w:rsidRPr="00704E32">
        <w:rPr>
          <w:b w:val="0"/>
          <w:lang w:val="ru-RU"/>
        </w:rPr>
        <w:t xml:space="preserve"> прил.</w:t>
      </w:r>
    </w:p>
    <w:p w:rsidR="00747387" w:rsidRPr="00704E32" w:rsidRDefault="00747387" w:rsidP="00F13077">
      <w:pPr>
        <w:ind w:firstLine="0"/>
        <w:rPr>
          <w:b w:val="0"/>
          <w:lang w:val="ru-RU"/>
        </w:rPr>
      </w:pPr>
      <w:commentRangeStart w:id="16"/>
      <w:r w:rsidRPr="00704E32">
        <w:rPr>
          <w:b w:val="0"/>
          <w:highlight w:val="yellow"/>
          <w:lang w:val="ru-RU"/>
        </w:rPr>
        <w:t xml:space="preserve">РАСХОДОМЕРНЫЕ </w:t>
      </w:r>
      <w:commentRangeEnd w:id="16"/>
      <w:r w:rsidR="00932E1A">
        <w:rPr>
          <w:rStyle w:val="af5"/>
        </w:rPr>
        <w:commentReference w:id="16"/>
      </w:r>
      <w:r w:rsidRPr="00704E32">
        <w:rPr>
          <w:b w:val="0"/>
          <w:highlight w:val="yellow"/>
          <w:lang w:val="ru-RU"/>
        </w:rPr>
        <w:t>УСТАНОВКИ, ПОРШНЕВЫЕ РАСХОДОМЕРЫ, ТАХОМЕТРИЧЕСКИЕ РАСХОДОМЕРЫ, ИЗМЕРЕНИЕ, БОЛЬШИЕ РАСХОДЫ, ГАЗЫ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Текст реферата должен отражать: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объект исследования или разработки;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цель работы;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методы или методологию проведения работы;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результаты работы и их новизну;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область применения результатов;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рекомендации по внедрению или итоги внедрения результатов НИР;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экономическую эффективность или значимость работы;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- прогнозные предположения о развитии объекта исследования.</w:t>
      </w:r>
    </w:p>
    <w:p w:rsidR="00B8084C" w:rsidRPr="00B8084C" w:rsidRDefault="00B8084C" w:rsidP="00B8084C">
      <w:pPr>
        <w:rPr>
          <w:b w:val="0"/>
          <w:highlight w:val="yellow"/>
          <w:lang w:val="ru-RU"/>
        </w:rPr>
      </w:pPr>
      <w:r w:rsidRPr="00B8084C">
        <w:rPr>
          <w:b w:val="0"/>
          <w:highlight w:val="yellow"/>
          <w:lang w:val="ru-RU"/>
        </w:rPr>
        <w:t>Если отчет не содержит сведений по какой-либо из перечисленных структурных частей реферата, то в тексте реферата она опускается, при этом последовательность изложения сохраняется.</w:t>
      </w:r>
    </w:p>
    <w:p w:rsidR="00BA31F3" w:rsidRPr="00704E32" w:rsidRDefault="00B8084C" w:rsidP="00B8084C">
      <w:pPr>
        <w:rPr>
          <w:b w:val="0"/>
          <w:lang w:val="ru-RU"/>
        </w:rPr>
      </w:pPr>
      <w:r w:rsidRPr="00B8084C">
        <w:rPr>
          <w:b w:val="0"/>
          <w:highlight w:val="yellow"/>
          <w:lang w:val="ru-RU"/>
        </w:rPr>
        <w:t xml:space="preserve">Оптимальный объем текста реферата - 850 печатных знаков, но </w:t>
      </w:r>
      <w:r w:rsidRPr="00E41DF1">
        <w:rPr>
          <w:highlight w:val="yellow"/>
          <w:lang w:val="ru-RU"/>
        </w:rPr>
        <w:t>не более одной страницы машинописного текста</w:t>
      </w:r>
      <w:r w:rsidRPr="00B8084C">
        <w:rPr>
          <w:b w:val="0"/>
          <w:highlight w:val="yellow"/>
          <w:lang w:val="ru-RU"/>
        </w:rPr>
        <w:t>.</w:t>
      </w:r>
      <w:r w:rsidR="00BA31F3" w:rsidRPr="00704E32">
        <w:rPr>
          <w:b w:val="0"/>
          <w:lang w:val="ru-RU"/>
        </w:rPr>
        <w:br w:type="page"/>
      </w:r>
    </w:p>
    <w:p w:rsidR="006550A0" w:rsidRPr="00EE3E55" w:rsidRDefault="00BA31F3" w:rsidP="00704E32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СОДЕРЖАНИ</w:t>
      </w:r>
      <w:commentRangeStart w:id="17"/>
      <w:r w:rsidRPr="00EE3E55">
        <w:rPr>
          <w:highlight w:val="green"/>
          <w:lang w:val="ru-RU"/>
        </w:rPr>
        <w:t>Е</w:t>
      </w:r>
      <w:commentRangeEnd w:id="17"/>
      <w:r w:rsidR="00D37622">
        <w:rPr>
          <w:rStyle w:val="af5"/>
          <w:rFonts w:eastAsiaTheme="minorHAnsi" w:cs="Times New Roman"/>
          <w:bCs w:val="0"/>
        </w:rPr>
        <w:commentReference w:id="17"/>
      </w:r>
    </w:p>
    <w:p w:rsidR="00657A41" w:rsidRPr="00657A41" w:rsidRDefault="002A54FF" w:rsidP="00657A41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657A41">
        <w:rPr>
          <w:rFonts w:eastAsia="Times New Roman"/>
          <w:b w:val="0"/>
          <w:szCs w:val="24"/>
          <w:highlight w:val="yellow"/>
          <w:lang w:val="ru-RU" w:eastAsia="ru-RU"/>
        </w:rPr>
        <w:t>Термины и определения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9</w:t>
      </w:r>
    </w:p>
    <w:p w:rsidR="00657A41" w:rsidRDefault="002A54FF" w:rsidP="00657A41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657A41">
        <w:rPr>
          <w:rFonts w:eastAsia="Times New Roman"/>
          <w:b w:val="0"/>
          <w:szCs w:val="24"/>
          <w:highlight w:val="yellow"/>
          <w:lang w:val="ru-RU" w:eastAsia="ru-RU"/>
        </w:rPr>
        <w:t>Перечень сокращений и обозначений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33240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657A41" w:rsidRPr="00657A41">
        <w:rPr>
          <w:rFonts w:eastAsia="Times New Roman"/>
          <w:b w:val="0"/>
          <w:szCs w:val="24"/>
          <w:highlight w:val="yellow"/>
          <w:lang w:val="ru-RU" w:eastAsia="ru-RU"/>
        </w:rPr>
        <w:t>10</w:t>
      </w:r>
    </w:p>
    <w:p w:rsidR="00D978DC" w:rsidRPr="00F07B2C" w:rsidRDefault="002A54FF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Введение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</w:t>
      </w:r>
      <w:r>
        <w:rPr>
          <w:rFonts w:eastAsia="Times New Roman"/>
          <w:b w:val="0"/>
          <w:szCs w:val="24"/>
          <w:lang w:val="ru-RU" w:eastAsia="ru-RU"/>
        </w:rPr>
        <w:t>….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……………………………………………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…</w:t>
      </w:r>
      <w:r w:rsidR="00E02306">
        <w:rPr>
          <w:rFonts w:eastAsia="Times New Roman"/>
          <w:b w:val="0"/>
          <w:szCs w:val="24"/>
          <w:lang w:val="ru-RU" w:eastAsia="ru-RU"/>
        </w:rPr>
        <w:t>…</w:t>
      </w:r>
      <w:r w:rsidR="006657E6">
        <w:rPr>
          <w:rFonts w:eastAsia="Times New Roman"/>
          <w:b w:val="0"/>
          <w:szCs w:val="24"/>
          <w:lang w:val="ru-RU" w:eastAsia="ru-RU"/>
        </w:rPr>
        <w:t>…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11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………………………………………………..</w:t>
      </w:r>
      <w:r w:rsidR="00CD49EF" w:rsidRPr="00F07B2C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...........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18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</w:t>
      </w:r>
      <w:commentRangeEnd w:id="18"/>
      <w:r w:rsidR="00D37622">
        <w:rPr>
          <w:rStyle w:val="af5"/>
        </w:rPr>
        <w:commentReference w:id="18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1.1 </w:t>
      </w:r>
      <w:r w:rsidR="008C19F4" w:rsidRPr="00E02306">
        <w:rPr>
          <w:b w:val="0"/>
          <w:highlight w:val="yellow"/>
          <w:lang w:val="ru-RU"/>
        </w:rPr>
        <w:t>Название подраздела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……………………………………….</w:t>
      </w:r>
      <w:r w:rsidR="00CF6A94">
        <w:rPr>
          <w:rFonts w:eastAsia="Times New Roman"/>
          <w:b w:val="0"/>
          <w:szCs w:val="24"/>
          <w:highlight w:val="yellow"/>
          <w:lang w:val="ru-RU" w:eastAsia="ru-RU"/>
        </w:rPr>
        <w:t>.....................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1.2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азвание подраздела 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13    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……….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19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End w:id="19"/>
      <w:r w:rsidR="00D37622">
        <w:rPr>
          <w:rStyle w:val="af5"/>
        </w:rPr>
        <w:commentReference w:id="19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2.2.1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14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Start w:id="20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2.2.2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Название пункта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Название пункта Название пункта Название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br/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     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  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пункта</w:t>
      </w:r>
      <w:commentRangeEnd w:id="20"/>
      <w:r w:rsidR="00597692">
        <w:rPr>
          <w:rStyle w:val="af5"/>
        </w:rPr>
        <w:commentReference w:id="20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15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3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16   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3.1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17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3.2 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="008C19F4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азвание подраздела 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9D51F0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</w:t>
      </w:r>
      <w:r w:rsidR="008C19F4"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3.2.1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D978DC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3.2.2 Название пункта…………………………………………………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D978DC" w:rsidRPr="00F07B2C" w:rsidRDefault="002A54FF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Заключение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………………………………...</w:t>
      </w:r>
      <w:r>
        <w:rPr>
          <w:rFonts w:eastAsia="Times New Roman"/>
          <w:b w:val="0"/>
          <w:szCs w:val="24"/>
          <w:lang w:val="ru-RU" w:eastAsia="ru-RU"/>
        </w:rPr>
        <w:t>........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…………………………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...</w:t>
      </w:r>
      <w:r w:rsidR="00E02306">
        <w:rPr>
          <w:rFonts w:eastAsia="Times New Roman"/>
          <w:b w:val="0"/>
          <w:szCs w:val="24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lang w:val="ru-RU" w:eastAsia="ru-RU"/>
        </w:rPr>
        <w:t>.</w:t>
      </w:r>
      <w:r w:rsidR="006657E6">
        <w:rPr>
          <w:rFonts w:eastAsia="Times New Roman"/>
          <w:b w:val="0"/>
          <w:szCs w:val="24"/>
          <w:lang w:val="ru-RU" w:eastAsia="ru-RU"/>
        </w:rPr>
        <w:t>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19</w:t>
      </w:r>
    </w:p>
    <w:p w:rsidR="00D978DC" w:rsidRPr="00F07B2C" w:rsidRDefault="002A54FF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Список использованных источников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…………………….</w:t>
      </w:r>
      <w:r w:rsidR="00923785" w:rsidRPr="00EE07E0">
        <w:rPr>
          <w:rFonts w:eastAsia="Times New Roman"/>
          <w:b w:val="0"/>
          <w:szCs w:val="24"/>
          <w:lang w:val="ru-RU" w:eastAsia="ru-RU"/>
        </w:rPr>
        <w:t>.</w:t>
      </w:r>
      <w:r w:rsidR="00D978DC" w:rsidRPr="00EE07E0">
        <w:rPr>
          <w:rFonts w:eastAsia="Times New Roman"/>
          <w:b w:val="0"/>
          <w:szCs w:val="24"/>
          <w:lang w:val="ru-RU" w:eastAsia="ru-RU"/>
        </w:rPr>
        <w:t>.</w:t>
      </w:r>
      <w:r w:rsidR="00E02306">
        <w:rPr>
          <w:rFonts w:eastAsia="Times New Roman"/>
          <w:b w:val="0"/>
          <w:szCs w:val="24"/>
          <w:lang w:val="ru-RU" w:eastAsia="ru-RU"/>
        </w:rPr>
        <w:t>....</w:t>
      </w:r>
      <w:r>
        <w:rPr>
          <w:rFonts w:eastAsia="Times New Roman"/>
          <w:b w:val="0"/>
          <w:szCs w:val="24"/>
          <w:lang w:val="ru-RU" w:eastAsia="ru-RU"/>
        </w:rPr>
        <w:t>.......................</w:t>
      </w:r>
      <w:r w:rsidR="00BD25D9">
        <w:rPr>
          <w:rFonts w:eastAsia="Times New Roman"/>
          <w:b w:val="0"/>
          <w:szCs w:val="24"/>
          <w:lang w:val="ru-RU" w:eastAsia="ru-RU"/>
        </w:rPr>
        <w:t>.</w:t>
      </w:r>
      <w:r w:rsidR="006657E6">
        <w:rPr>
          <w:rFonts w:eastAsia="Times New Roman"/>
          <w:b w:val="0"/>
          <w:szCs w:val="24"/>
          <w:lang w:val="ru-RU" w:eastAsia="ru-RU"/>
        </w:rPr>
        <w:t>....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20</w:t>
      </w:r>
    </w:p>
    <w:p w:rsidR="00D978DC" w:rsidRPr="00F07B2C" w:rsidRDefault="002A54FF" w:rsidP="000A18CF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r w:rsidR="00FC5585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commentRangeStart w:id="21"/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А</w:t>
      </w:r>
      <w:r w:rsidR="00FC5585">
        <w:rPr>
          <w:rFonts w:eastAsia="Times New Roman"/>
          <w:b w:val="0"/>
          <w:szCs w:val="24"/>
          <w:highlight w:val="yellow"/>
          <w:lang w:val="ru-RU" w:eastAsia="ru-RU"/>
        </w:rPr>
        <w:t> (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обязательное) Название</w:t>
      </w:r>
      <w:commentRangeEnd w:id="21"/>
      <w:r w:rsidR="00B1031B">
        <w:rPr>
          <w:rStyle w:val="af5"/>
        </w:rPr>
        <w:commentReference w:id="21"/>
      </w:r>
      <w:r>
        <w:rPr>
          <w:rFonts w:eastAsia="Times New Roman"/>
          <w:b w:val="0"/>
          <w:szCs w:val="24"/>
          <w:highlight w:val="yellow"/>
          <w:lang w:val="ru-RU" w:eastAsia="ru-RU"/>
        </w:rPr>
        <w:t>…...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21</w:t>
      </w:r>
    </w:p>
    <w:p w:rsidR="00D978DC" w:rsidRPr="00F07B2C" w:rsidRDefault="002A54FF" w:rsidP="00CB2101">
      <w:pPr>
        <w:ind w:left="1843" w:hanging="1843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Б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(справочное)</w:t>
      </w:r>
      <w:r w:rsidR="00804091">
        <w:rPr>
          <w:rFonts w:eastAsia="Times New Roman"/>
          <w:b w:val="0"/>
          <w:szCs w:val="24"/>
          <w:highlight w:val="yellow"/>
          <w:lang w:val="ru-RU" w:eastAsia="ru-RU"/>
        </w:rPr>
        <w:t> </w:t>
      </w:r>
      <w:commentRangeStart w:id="22"/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 xml:space="preserve"> Название 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Название</w:t>
      </w:r>
      <w:r w:rsidR="00AC7812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</w:t>
      </w:r>
      <w:commentRangeEnd w:id="22"/>
      <w:r w:rsidR="00E02306">
        <w:rPr>
          <w:rStyle w:val="af5"/>
        </w:rPr>
        <w:commentReference w:id="22"/>
      </w:r>
      <w:r w:rsidR="00AC7812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………………</w:t>
      </w:r>
      <w:r w:rsidR="00CB2101">
        <w:rPr>
          <w:rFonts w:eastAsia="Times New Roman"/>
          <w:b w:val="0"/>
          <w:szCs w:val="24"/>
          <w:highlight w:val="yellow"/>
          <w:lang w:val="ru-RU" w:eastAsia="ru-RU"/>
        </w:rPr>
        <w:t>…...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22</w:t>
      </w:r>
    </w:p>
    <w:p w:rsidR="0089082B" w:rsidRDefault="002A54FF" w:rsidP="000A18CF">
      <w:pPr>
        <w:spacing w:line="240" w:lineRule="auto"/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Приложение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В </w:t>
      </w:r>
      <w:r w:rsidR="00FC5585">
        <w:rPr>
          <w:rFonts w:eastAsia="Times New Roman"/>
          <w:b w:val="0"/>
          <w:szCs w:val="24"/>
          <w:highlight w:val="yellow"/>
          <w:lang w:val="ru-RU" w:eastAsia="ru-RU"/>
        </w:rPr>
        <w:t xml:space="preserve">(справочное) 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Название……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………………………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92378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E02306">
        <w:rPr>
          <w:rFonts w:eastAsia="Times New Roman"/>
          <w:b w:val="0"/>
          <w:szCs w:val="24"/>
          <w:highlight w:val="yellow"/>
          <w:lang w:val="ru-RU" w:eastAsia="ru-RU"/>
        </w:rPr>
        <w:t>....</w:t>
      </w:r>
      <w:r w:rsidR="00BD25D9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6657E6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D978DC" w:rsidRPr="00F07B2C">
        <w:rPr>
          <w:rFonts w:eastAsia="Times New Roman"/>
          <w:b w:val="0"/>
          <w:szCs w:val="24"/>
          <w:highlight w:val="yellow"/>
          <w:lang w:val="ru-RU" w:eastAsia="ru-RU"/>
        </w:rPr>
        <w:t>23</w:t>
      </w:r>
    </w:p>
    <w:p w:rsidR="0089082B" w:rsidRDefault="0089082B">
      <w:pPr>
        <w:spacing w:line="240" w:lineRule="auto"/>
        <w:ind w:firstLine="360"/>
        <w:jc w:val="left"/>
        <w:rPr>
          <w:rFonts w:eastAsia="Times New Roman"/>
          <w:b w:val="0"/>
          <w:szCs w:val="24"/>
          <w:highlight w:val="yellow"/>
          <w:lang w:val="ru-RU" w:eastAsia="ru-RU"/>
        </w:rPr>
      </w:pPr>
      <w:r>
        <w:rPr>
          <w:rFonts w:eastAsia="Times New Roman"/>
          <w:b w:val="0"/>
          <w:szCs w:val="24"/>
          <w:highlight w:val="yellow"/>
          <w:lang w:val="ru-RU" w:eastAsia="ru-RU"/>
        </w:rPr>
        <w:br w:type="page"/>
      </w:r>
    </w:p>
    <w:p w:rsidR="0089082B" w:rsidRPr="00EE3E55" w:rsidRDefault="0089082B" w:rsidP="0089082B">
      <w:pPr>
        <w:pStyle w:val="1"/>
        <w:rPr>
          <w:lang w:val="ru-RU"/>
        </w:rPr>
      </w:pPr>
      <w:r w:rsidRPr="00EE3E55">
        <w:rPr>
          <w:highlight w:val="green"/>
          <w:lang w:val="ru-RU"/>
        </w:rPr>
        <w:lastRenderedPageBreak/>
        <w:t>СОДЕРЖАНИ</w:t>
      </w:r>
      <w:commentRangeStart w:id="23"/>
      <w:r w:rsidRPr="00EE3E55">
        <w:rPr>
          <w:highlight w:val="green"/>
          <w:lang w:val="ru-RU"/>
        </w:rPr>
        <w:t>Е</w:t>
      </w:r>
      <w:commentRangeEnd w:id="23"/>
      <w:r>
        <w:rPr>
          <w:rStyle w:val="af5"/>
          <w:rFonts w:eastAsiaTheme="minorHAnsi" w:cs="Times New Roman"/>
          <w:bCs w:val="0"/>
        </w:rPr>
        <w:commentReference w:id="23"/>
      </w:r>
    </w:p>
    <w:p w:rsidR="0089082B" w:rsidRPr="00F07B2C" w:rsidRDefault="002A54FF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Введение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…………………………………………………………………</w:t>
      </w:r>
      <w:r>
        <w:rPr>
          <w:rFonts w:eastAsia="Times New Roman"/>
          <w:b w:val="0"/>
          <w:szCs w:val="24"/>
          <w:lang w:val="ru-RU" w:eastAsia="ru-RU"/>
        </w:rPr>
        <w:t>……….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11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............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89082B" w:rsidRPr="00F07B2C" w:rsidRDefault="0089082B" w:rsidP="0089082B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24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</w:t>
      </w:r>
      <w:commentRangeEnd w:id="24"/>
      <w:r>
        <w:rPr>
          <w:rStyle w:val="af5"/>
        </w:rPr>
        <w:commentReference w:id="24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1.1 </w:t>
      </w:r>
      <w:r w:rsidRPr="0089082B">
        <w:rPr>
          <w:b w:val="0"/>
          <w:highlight w:val="yellow"/>
          <w:lang w:val="ru-RU"/>
        </w:rPr>
        <w:t>Название подраздела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…………………………..................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.......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89082B" w:rsidRPr="00F07B2C" w:rsidRDefault="0089082B" w:rsidP="0089082B">
      <w:pPr>
        <w:widowControl w:val="0"/>
        <w:snapToGrid w:val="0"/>
        <w:ind w:firstLine="0"/>
        <w:contextualSpacing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1.2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 ………………………………………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12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2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 xml:space="preserve"> ……………………………………………….…………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13    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2.1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 xml:space="preserve"> ……………………………………………….…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2.2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 xml:space="preserve"> …………………………………………………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13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commentRangeStart w:id="25"/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</w:t>
      </w:r>
      <w:commentRangeEnd w:id="25"/>
      <w:r>
        <w:rPr>
          <w:rStyle w:val="af5"/>
        </w:rPr>
        <w:commentReference w:id="25"/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2.2.1 Название пункта…………………………………………………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…..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14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2.2.2 Название пункта…………………………………………………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15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3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 xml:space="preserve"> ………………………………………………………...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...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16   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3.1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</w:t>
      </w:r>
      <w:r>
        <w:rPr>
          <w:rFonts w:eastAsia="Times New Roman"/>
          <w:b w:val="0"/>
          <w:szCs w:val="24"/>
          <w:highlight w:val="yellow"/>
          <w:lang w:val="ru-RU" w:eastAsia="ru-RU"/>
        </w:rPr>
        <w:t xml:space="preserve"> …………………………………………………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17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3.2 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Н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азвание подраздела 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………………………………………………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3.2.1 Название пункта…………………………………………………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F07B2C" w:rsidRDefault="0089082B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 xml:space="preserve">    3.2.2 Название пункта…………………………………………………</w:t>
      </w:r>
      <w:r>
        <w:rPr>
          <w:rFonts w:eastAsia="Times New Roman"/>
          <w:b w:val="0"/>
          <w:szCs w:val="24"/>
          <w:highlight w:val="yellow"/>
          <w:lang w:val="ru-RU" w:eastAsia="ru-RU"/>
        </w:rPr>
        <w:t>…</w:t>
      </w:r>
      <w:r w:rsidR="002A54FF">
        <w:rPr>
          <w:rFonts w:eastAsia="Times New Roman"/>
          <w:b w:val="0"/>
          <w:szCs w:val="24"/>
          <w:highlight w:val="yellow"/>
          <w:lang w:val="ru-RU" w:eastAsia="ru-RU"/>
        </w:rPr>
        <w:t>….</w:t>
      </w:r>
      <w:r w:rsidR="00E261A5">
        <w:rPr>
          <w:rFonts w:eastAsia="Times New Roman"/>
          <w:b w:val="0"/>
          <w:szCs w:val="24"/>
          <w:highlight w:val="yellow"/>
          <w:lang w:val="ru-RU" w:eastAsia="ru-RU"/>
        </w:rPr>
        <w:t>.</w:t>
      </w:r>
      <w:r w:rsidRPr="00F07B2C">
        <w:rPr>
          <w:rFonts w:eastAsia="Times New Roman"/>
          <w:b w:val="0"/>
          <w:szCs w:val="24"/>
          <w:highlight w:val="yellow"/>
          <w:lang w:val="ru-RU" w:eastAsia="ru-RU"/>
        </w:rPr>
        <w:t>18</w:t>
      </w:r>
    </w:p>
    <w:p w:rsidR="0089082B" w:rsidRPr="00F07B2C" w:rsidRDefault="002A54FF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Заключение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………………………………...…………………………...</w:t>
      </w:r>
      <w:r>
        <w:rPr>
          <w:rFonts w:eastAsia="Times New Roman"/>
          <w:b w:val="0"/>
          <w:szCs w:val="24"/>
          <w:lang w:val="ru-RU" w:eastAsia="ru-RU"/>
        </w:rPr>
        <w:t>............</w:t>
      </w:r>
      <w:r w:rsidR="00E261A5">
        <w:rPr>
          <w:rFonts w:eastAsia="Times New Roman"/>
          <w:b w:val="0"/>
          <w:szCs w:val="24"/>
          <w:lang w:val="ru-RU" w:eastAsia="ru-RU"/>
        </w:rPr>
        <w:t>.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19</w:t>
      </w:r>
    </w:p>
    <w:p w:rsidR="0089082B" w:rsidRPr="00F07B2C" w:rsidRDefault="002A54FF" w:rsidP="0089082B">
      <w:pPr>
        <w:ind w:firstLine="0"/>
        <w:rPr>
          <w:rFonts w:eastAsia="Times New Roman"/>
          <w:b w:val="0"/>
          <w:szCs w:val="24"/>
          <w:highlight w:val="yellow"/>
          <w:lang w:val="ru-RU" w:eastAsia="ru-RU"/>
        </w:rPr>
      </w:pPr>
      <w:r w:rsidRPr="00EE07E0">
        <w:rPr>
          <w:rFonts w:eastAsia="Times New Roman"/>
          <w:b w:val="0"/>
          <w:szCs w:val="24"/>
          <w:lang w:val="ru-RU" w:eastAsia="ru-RU"/>
        </w:rPr>
        <w:t>Список использованных источников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</w:t>
      </w:r>
      <w:r>
        <w:rPr>
          <w:rFonts w:eastAsia="Times New Roman"/>
          <w:b w:val="0"/>
          <w:szCs w:val="24"/>
          <w:lang w:val="ru-RU" w:eastAsia="ru-RU"/>
        </w:rPr>
        <w:t>………………..</w:t>
      </w:r>
      <w:r w:rsidR="0089082B" w:rsidRPr="00EE07E0">
        <w:rPr>
          <w:rFonts w:eastAsia="Times New Roman"/>
          <w:b w:val="0"/>
          <w:szCs w:val="24"/>
          <w:lang w:val="ru-RU" w:eastAsia="ru-RU"/>
        </w:rPr>
        <w:t>………………...</w:t>
      </w:r>
      <w:r w:rsidR="00E261A5">
        <w:rPr>
          <w:rFonts w:eastAsia="Times New Roman"/>
          <w:b w:val="0"/>
          <w:szCs w:val="24"/>
          <w:lang w:val="ru-RU" w:eastAsia="ru-RU"/>
        </w:rPr>
        <w:t>.</w:t>
      </w:r>
      <w:r>
        <w:rPr>
          <w:rFonts w:eastAsia="Times New Roman"/>
          <w:b w:val="0"/>
          <w:szCs w:val="24"/>
          <w:lang w:val="ru-RU" w:eastAsia="ru-RU"/>
        </w:rPr>
        <w:t>....</w:t>
      </w:r>
      <w:r w:rsidR="00E261A5">
        <w:rPr>
          <w:rFonts w:eastAsia="Times New Roman"/>
          <w:b w:val="0"/>
          <w:szCs w:val="24"/>
          <w:lang w:val="ru-RU" w:eastAsia="ru-RU"/>
        </w:rPr>
        <w:t>.</w:t>
      </w:r>
      <w:r w:rsidR="0089082B" w:rsidRPr="00F07B2C">
        <w:rPr>
          <w:rFonts w:eastAsia="Times New Roman"/>
          <w:b w:val="0"/>
          <w:szCs w:val="24"/>
          <w:highlight w:val="yellow"/>
          <w:lang w:val="ru-RU" w:eastAsia="ru-RU"/>
        </w:rPr>
        <w:t>20</w:t>
      </w:r>
    </w:p>
    <w:p w:rsidR="00BA31F3" w:rsidRPr="00704E32" w:rsidRDefault="00BA31F3" w:rsidP="0089082B">
      <w:pPr>
        <w:spacing w:line="240" w:lineRule="auto"/>
        <w:ind w:firstLine="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EE3E55" w:rsidRDefault="00BA31F3" w:rsidP="00704E32">
      <w:pPr>
        <w:pStyle w:val="1"/>
        <w:rPr>
          <w:lang w:val="ru-RU"/>
        </w:rPr>
      </w:pPr>
      <w:r w:rsidRPr="00EE3E55">
        <w:rPr>
          <w:lang w:val="ru-RU"/>
        </w:rPr>
        <w:lastRenderedPageBreak/>
        <w:t xml:space="preserve">ТЕРМИНЫ И </w:t>
      </w:r>
      <w:commentRangeStart w:id="26"/>
      <w:r w:rsidRPr="00EE3E55">
        <w:rPr>
          <w:lang w:val="ru-RU"/>
        </w:rPr>
        <w:t>ОПРЕДЕЛЕНИЯ</w:t>
      </w:r>
      <w:commentRangeEnd w:id="26"/>
      <w:r w:rsidR="00D66B98">
        <w:rPr>
          <w:rStyle w:val="af5"/>
          <w:rFonts w:eastAsiaTheme="minorHAnsi" w:cs="Times New Roman"/>
          <w:bCs w:val="0"/>
        </w:rPr>
        <w:commentReference w:id="26"/>
      </w:r>
    </w:p>
    <w:p w:rsidR="009276CC" w:rsidRPr="00704E32" w:rsidRDefault="00D826F5" w:rsidP="004F7A51">
      <w:pPr>
        <w:rPr>
          <w:b w:val="0"/>
          <w:lang w:val="ru-RU"/>
        </w:rPr>
      </w:pPr>
      <w:r w:rsidRPr="00704E32">
        <w:rPr>
          <w:b w:val="0"/>
          <w:lang w:val="ru-RU"/>
        </w:rPr>
        <w:t>В настоящем отчете о НИР применяют следующие термины с</w:t>
      </w:r>
      <w:r w:rsidR="004F7A51" w:rsidRPr="00704E32">
        <w:rPr>
          <w:b w:val="0"/>
          <w:lang w:val="ru-RU"/>
        </w:rPr>
        <w:t xml:space="preserve"> соответствующими </w:t>
      </w:r>
      <w:commentRangeStart w:id="27"/>
      <w:r w:rsidR="004F7A51" w:rsidRPr="00704E32">
        <w:rPr>
          <w:b w:val="0"/>
          <w:lang w:val="ru-RU"/>
        </w:rPr>
        <w:t>определениями</w:t>
      </w:r>
      <w:commentRangeEnd w:id="27"/>
      <w:r w:rsidR="00AA1B1F">
        <w:rPr>
          <w:rStyle w:val="af5"/>
        </w:rPr>
        <w:commentReference w:id="27"/>
      </w:r>
      <w:r w:rsidR="004F7A51" w:rsidRPr="00704E32">
        <w:rPr>
          <w:b w:val="0"/>
          <w:lang w:val="ru-RU"/>
        </w:rPr>
        <w:t>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commentRangeStart w:id="28"/>
            <w:r w:rsidRPr="00A56035">
              <w:rPr>
                <w:b w:val="0"/>
                <w:highlight w:val="yellow"/>
                <w:lang w:val="ru-RU"/>
              </w:rPr>
              <w:t>Термин</w:t>
            </w:r>
            <w:commentRangeEnd w:id="28"/>
            <w:r w:rsidR="00986C84">
              <w:rPr>
                <w:rStyle w:val="af5"/>
              </w:rPr>
              <w:commentReference w:id="28"/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</w:t>
            </w:r>
            <w:commentRangeStart w:id="29"/>
            <w:r w:rsidRPr="00A56035">
              <w:rPr>
                <w:b w:val="0"/>
                <w:highlight w:val="yellow"/>
                <w:lang w:val="ru-RU"/>
              </w:rPr>
              <w:t>определение</w:t>
            </w:r>
            <w:commentRangeEnd w:id="29"/>
            <w:r w:rsidR="00986C84">
              <w:rPr>
                <w:rStyle w:val="af5"/>
              </w:rPr>
              <w:commentReference w:id="29"/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762" w:type="dxa"/>
          </w:tcPr>
          <w:p w:rsidR="004F7A51" w:rsidRPr="00A56035" w:rsidRDefault="004F7A51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4F7A51" w:rsidRPr="00704E32" w:rsidTr="00B012A0">
        <w:tc>
          <w:tcPr>
            <w:tcW w:w="1809" w:type="dxa"/>
          </w:tcPr>
          <w:p w:rsidR="004F7A51" w:rsidRPr="00D16BC9" w:rsidRDefault="00D16BC9" w:rsidP="00DA4B13">
            <w:pPr>
              <w:ind w:firstLine="0"/>
              <w:rPr>
                <w:b w:val="0"/>
                <w:highlight w:val="yellow"/>
                <w:lang w:val="ru-RU"/>
              </w:rPr>
            </w:pPr>
            <w:commentRangeStart w:id="30"/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4F7A51" w:rsidRPr="00D16BC9" w:rsidRDefault="004F7A51" w:rsidP="00D16BC9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="00D16BC9" w:rsidRPr="00D16BC9">
              <w:rPr>
                <w:b w:val="0"/>
                <w:highlight w:val="yellow"/>
              </w:rPr>
              <w:t>d</w:t>
            </w:r>
            <w:r w:rsidR="00D16BC9" w:rsidRPr="00D16BC9">
              <w:rPr>
                <w:b w:val="0"/>
                <w:highlight w:val="yellow"/>
                <w:lang w:val="ru-RU"/>
              </w:rPr>
              <w:t>efinition</w:t>
            </w:r>
            <w:commentRangeEnd w:id="30"/>
            <w:r w:rsidR="00D16BC9">
              <w:rPr>
                <w:rStyle w:val="af5"/>
              </w:rPr>
              <w:commentReference w:id="30"/>
            </w:r>
          </w:p>
        </w:tc>
      </w:tr>
      <w:tr w:rsidR="00D16BC9" w:rsidRPr="00704E32" w:rsidTr="009712AA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9712AA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D16BC9" w:rsidRPr="00704E32" w:rsidTr="00B012A0">
        <w:tc>
          <w:tcPr>
            <w:tcW w:w="1809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762" w:type="dxa"/>
          </w:tcPr>
          <w:p w:rsidR="00D16BC9" w:rsidRPr="00D16BC9" w:rsidRDefault="00D16BC9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</w:tbl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lang w:val="ru-RU"/>
        </w:rPr>
        <w:lastRenderedPageBreak/>
        <w:t xml:space="preserve">ПЕРЕЧЕНЬ СОКРАЩЕНИЙ И </w:t>
      </w:r>
      <w:commentRangeStart w:id="31"/>
      <w:r w:rsidRPr="00704E32">
        <w:rPr>
          <w:lang w:val="ru-RU"/>
        </w:rPr>
        <w:t>ОБОЗНАЧЕНИЙ</w:t>
      </w:r>
      <w:commentRangeEnd w:id="31"/>
      <w:r w:rsidR="00731C32">
        <w:rPr>
          <w:rStyle w:val="af5"/>
          <w:rFonts w:eastAsiaTheme="minorHAnsi" w:cs="Times New Roman"/>
          <w:bCs w:val="0"/>
        </w:rPr>
        <w:commentReference w:id="31"/>
      </w:r>
    </w:p>
    <w:p w:rsidR="00F2037E" w:rsidRPr="00704E32" w:rsidRDefault="00F2037E" w:rsidP="00F2037E">
      <w:pPr>
        <w:rPr>
          <w:b w:val="0"/>
          <w:lang w:val="ru-RU"/>
        </w:rPr>
      </w:pPr>
      <w:r w:rsidRPr="00704E32">
        <w:rPr>
          <w:b w:val="0"/>
          <w:lang w:val="ru-RU"/>
        </w:rPr>
        <w:t xml:space="preserve">В настоящем отчете о НИР применяют следующие сокращения и </w:t>
      </w:r>
      <w:commentRangeStart w:id="32"/>
      <w:r w:rsidRPr="00704E32">
        <w:rPr>
          <w:b w:val="0"/>
          <w:lang w:val="ru-RU"/>
        </w:rPr>
        <w:t>обозначения:</w:t>
      </w:r>
      <w:commentRangeEnd w:id="32"/>
      <w:r w:rsidR="00AA1B1F">
        <w:rPr>
          <w:rStyle w:val="af5"/>
        </w:rPr>
        <w:commentReference w:id="32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7174"/>
      </w:tblGrid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3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33"/>
            <w:r>
              <w:rPr>
                <w:rStyle w:val="af5"/>
              </w:rPr>
              <w:commentReference w:id="33"/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детальная </w:t>
            </w:r>
            <w:commentRangeStart w:id="34"/>
            <w:r w:rsidRPr="00A56035">
              <w:rPr>
                <w:b w:val="0"/>
                <w:highlight w:val="yellow"/>
                <w:lang w:val="ru-RU"/>
              </w:rPr>
              <w:t>расшифровка</w:t>
            </w:r>
            <w:commentRangeEnd w:id="34"/>
            <w:r>
              <w:rPr>
                <w:rStyle w:val="af5"/>
              </w:rPr>
              <w:commentReference w:id="34"/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5"/>
            <w:r w:rsidRPr="00A56035">
              <w:rPr>
                <w:b w:val="0"/>
                <w:highlight w:val="yellow"/>
                <w:lang w:val="ru-RU"/>
              </w:rPr>
              <w:t>О</w:t>
            </w:r>
            <w:commentRangeEnd w:id="35"/>
            <w:r>
              <w:rPr>
                <w:rStyle w:val="af5"/>
              </w:rPr>
              <w:commentReference w:id="35"/>
            </w:r>
            <w:r w:rsidRPr="00A56035">
              <w:rPr>
                <w:b w:val="0"/>
                <w:highlight w:val="yellow"/>
                <w:lang w:val="ru-RU"/>
              </w:rPr>
              <w:t>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6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36"/>
            <w:r>
              <w:rPr>
                <w:rStyle w:val="af5"/>
              </w:rPr>
              <w:commentReference w:id="36"/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CD2DDE" w:rsidRPr="00A56035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2D5A4C" w:rsidRPr="00704E32" w:rsidTr="00CD2DDE">
        <w:tc>
          <w:tcPr>
            <w:tcW w:w="2397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37"/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  <w:commentRangeEnd w:id="37"/>
            <w:r>
              <w:rPr>
                <w:rStyle w:val="af5"/>
              </w:rPr>
              <w:commentReference w:id="37"/>
            </w:r>
          </w:p>
        </w:tc>
      </w:tr>
      <w:tr w:rsidR="002D5A4C" w:rsidRPr="00704E32" w:rsidTr="00CD2DDE">
        <w:tc>
          <w:tcPr>
            <w:tcW w:w="2397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2D5A4C" w:rsidRPr="00871F33" w:rsidRDefault="002D5A4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CD2DDE" w:rsidRPr="00704E32" w:rsidTr="00CD2DDE">
        <w:tc>
          <w:tcPr>
            <w:tcW w:w="2397" w:type="dxa"/>
          </w:tcPr>
          <w:p w:rsidR="00CD2DDE" w:rsidRPr="00871F33" w:rsidRDefault="00871F33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CD2DDE" w:rsidRPr="00871F33" w:rsidRDefault="00CD2DDE" w:rsidP="00704E32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 xml:space="preserve">– </w:t>
            </w:r>
            <w:r w:rsidR="00871F33" w:rsidRPr="00871F33">
              <w:rPr>
                <w:b w:val="0"/>
                <w:highlight w:val="yellow"/>
                <w:lang w:val="ru-RU"/>
              </w:rPr>
              <w:t>detailed explanation</w:t>
            </w:r>
          </w:p>
        </w:tc>
      </w:tr>
      <w:tr w:rsidR="00871F33" w:rsidRPr="00704E32" w:rsidTr="00CD2DDE">
        <w:tc>
          <w:tcPr>
            <w:tcW w:w="2397" w:type="dxa"/>
          </w:tcPr>
          <w:p w:rsidR="00871F33" w:rsidRPr="00871F33" w:rsidRDefault="00871F33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871F33" w:rsidRPr="00871F33" w:rsidRDefault="00871F33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86085C" w:rsidRPr="00A56035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EC26E4" w:rsidRPr="00A56035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86085C" w:rsidRPr="00704E32" w:rsidTr="00CD2DDE">
        <w:tc>
          <w:tcPr>
            <w:tcW w:w="2397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86085C" w:rsidRPr="00CD2DDE" w:rsidRDefault="0086085C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EC26E4" w:rsidRPr="00704E32" w:rsidTr="00CD2DDE">
        <w:tc>
          <w:tcPr>
            <w:tcW w:w="2397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EC26E4" w:rsidRPr="00CD2DDE" w:rsidRDefault="00EC26E4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</w:tbl>
    <w:p w:rsidR="00D33C7B" w:rsidRDefault="00D33C7B">
      <w:pPr>
        <w:spacing w:line="240" w:lineRule="auto"/>
        <w:ind w:firstLine="360"/>
        <w:rPr>
          <w:b w:val="0"/>
          <w:lang w:val="ru-RU"/>
        </w:rPr>
      </w:pPr>
    </w:p>
    <w:p w:rsidR="00D33C7B" w:rsidRDefault="00D33C7B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D33C7B" w:rsidRPr="00704E32" w:rsidRDefault="00D33C7B" w:rsidP="00D33C7B">
      <w:pPr>
        <w:pStyle w:val="1"/>
        <w:rPr>
          <w:lang w:val="ru-RU"/>
        </w:rPr>
      </w:pPr>
      <w:r>
        <w:rPr>
          <w:lang w:val="ru-RU"/>
        </w:rPr>
        <w:lastRenderedPageBreak/>
        <w:t xml:space="preserve">ОПРЕДЕЛЕНИЯ, ОБОЗНАЧЕНИЯ И </w:t>
      </w:r>
      <w:commentRangeStart w:id="38"/>
      <w:r>
        <w:rPr>
          <w:lang w:val="ru-RU"/>
        </w:rPr>
        <w:t>СОКРАЩЕНИЯ</w:t>
      </w:r>
      <w:commentRangeEnd w:id="38"/>
      <w:r>
        <w:rPr>
          <w:rStyle w:val="af5"/>
          <w:rFonts w:eastAsiaTheme="minorHAnsi" w:cs="Times New Roman"/>
          <w:bCs w:val="0"/>
        </w:rPr>
        <w:commentReference w:id="38"/>
      </w:r>
    </w:p>
    <w:p w:rsidR="00D33C7B" w:rsidRPr="00704E32" w:rsidRDefault="00D33C7B" w:rsidP="00D33C7B">
      <w:pPr>
        <w:rPr>
          <w:b w:val="0"/>
          <w:lang w:val="ru-RU"/>
        </w:rPr>
      </w:pPr>
      <w:r w:rsidRPr="00704E32">
        <w:rPr>
          <w:b w:val="0"/>
          <w:lang w:val="ru-RU"/>
        </w:rPr>
        <w:t xml:space="preserve">В настоящем отчете о НИР применяют следующие </w:t>
      </w:r>
      <w:r w:rsidR="00957A1E" w:rsidRPr="00704E32">
        <w:rPr>
          <w:b w:val="0"/>
          <w:lang w:val="ru-RU"/>
        </w:rPr>
        <w:t xml:space="preserve">термины с соответствующими </w:t>
      </w:r>
      <w:commentRangeStart w:id="39"/>
      <w:r w:rsidR="00957A1E" w:rsidRPr="00704E32">
        <w:rPr>
          <w:b w:val="0"/>
          <w:lang w:val="ru-RU"/>
        </w:rPr>
        <w:t>определениями</w:t>
      </w:r>
      <w:commentRangeEnd w:id="39"/>
      <w:r w:rsidR="00957A1E">
        <w:rPr>
          <w:rStyle w:val="af5"/>
        </w:rPr>
        <w:commentReference w:id="39"/>
      </w:r>
      <w:r w:rsidR="00957A1E">
        <w:rPr>
          <w:b w:val="0"/>
          <w:lang w:val="ru-RU"/>
        </w:rPr>
        <w:t xml:space="preserve">, </w:t>
      </w:r>
      <w:r w:rsidRPr="00704E32">
        <w:rPr>
          <w:b w:val="0"/>
          <w:lang w:val="ru-RU"/>
        </w:rPr>
        <w:t xml:space="preserve">сокращения и </w:t>
      </w:r>
      <w:commentRangeStart w:id="40"/>
      <w:r w:rsidRPr="00704E32">
        <w:rPr>
          <w:b w:val="0"/>
          <w:lang w:val="ru-RU"/>
        </w:rPr>
        <w:t>обозначения:</w:t>
      </w:r>
      <w:commentRangeEnd w:id="40"/>
      <w:r>
        <w:rPr>
          <w:rStyle w:val="af5"/>
        </w:rPr>
        <w:commentReference w:id="40"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7"/>
        <w:gridCol w:w="7174"/>
      </w:tblGrid>
      <w:tr w:rsidR="00957A1E" w:rsidRPr="00704E32" w:rsidTr="00957A1E">
        <w:tc>
          <w:tcPr>
            <w:tcW w:w="2397" w:type="dxa"/>
          </w:tcPr>
          <w:p w:rsidR="00957A1E" w:rsidRPr="00A56035" w:rsidRDefault="00957A1E" w:rsidP="00957A1E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957A1E" w:rsidRPr="00704E32" w:rsidTr="00957A1E">
        <w:tc>
          <w:tcPr>
            <w:tcW w:w="2397" w:type="dxa"/>
          </w:tcPr>
          <w:p w:rsidR="00957A1E" w:rsidRPr="00A56035" w:rsidRDefault="00957A1E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957A1E" w:rsidRPr="00704E32" w:rsidTr="00957A1E">
        <w:tc>
          <w:tcPr>
            <w:tcW w:w="2397" w:type="dxa"/>
          </w:tcPr>
          <w:p w:rsidR="00957A1E" w:rsidRPr="00A56035" w:rsidRDefault="00957A1E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957A1E" w:rsidRPr="00A56035" w:rsidRDefault="00957A1E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Термин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определение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>Term</w:t>
            </w:r>
          </w:p>
        </w:tc>
        <w:tc>
          <w:tcPr>
            <w:tcW w:w="7174" w:type="dxa"/>
          </w:tcPr>
          <w:p w:rsidR="005D5E76" w:rsidRPr="00D16BC9" w:rsidRDefault="005D5E76" w:rsidP="009712AA">
            <w:pPr>
              <w:ind w:firstLine="0"/>
              <w:rPr>
                <w:b w:val="0"/>
                <w:highlight w:val="yellow"/>
                <w:lang w:val="ru-RU"/>
              </w:rPr>
            </w:pPr>
            <w:r w:rsidRPr="00D16BC9">
              <w:rPr>
                <w:b w:val="0"/>
                <w:highlight w:val="yellow"/>
                <w:lang w:val="ru-RU"/>
              </w:rPr>
              <w:t xml:space="preserve">– </w:t>
            </w:r>
            <w:r w:rsidRPr="00D16BC9">
              <w:rPr>
                <w:b w:val="0"/>
                <w:highlight w:val="yellow"/>
              </w:rPr>
              <w:t>d</w:t>
            </w:r>
            <w:r w:rsidRPr="00D16BC9">
              <w:rPr>
                <w:b w:val="0"/>
                <w:highlight w:val="yellow"/>
                <w:lang w:val="ru-RU"/>
              </w:rPr>
              <w:t>efinition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1"/>
            <w:r w:rsidRPr="00A56035">
              <w:rPr>
                <w:b w:val="0"/>
                <w:highlight w:val="yellow"/>
                <w:lang w:val="ru-RU"/>
              </w:rPr>
              <w:t>О</w:t>
            </w:r>
            <w:commentRangeEnd w:id="41"/>
            <w:r>
              <w:rPr>
                <w:rStyle w:val="af5"/>
              </w:rPr>
              <w:commentReference w:id="41"/>
            </w:r>
            <w:r w:rsidRPr="00A56035">
              <w:rPr>
                <w:b w:val="0"/>
                <w:highlight w:val="yellow"/>
                <w:lang w:val="ru-RU"/>
              </w:rPr>
              <w:t>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2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42"/>
            <w:r>
              <w:rPr>
                <w:rStyle w:val="af5"/>
              </w:rPr>
              <w:commentReference w:id="42"/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 xml:space="preserve">– детальная </w:t>
            </w:r>
            <w:commentRangeStart w:id="43"/>
            <w:r w:rsidRPr="00A56035">
              <w:rPr>
                <w:b w:val="0"/>
                <w:highlight w:val="yellow"/>
                <w:lang w:val="ru-RU"/>
              </w:rPr>
              <w:t>расшифровка</w:t>
            </w:r>
            <w:commentRangeEnd w:id="43"/>
            <w:r>
              <w:rPr>
                <w:rStyle w:val="af5"/>
              </w:rPr>
              <w:commentReference w:id="43"/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F70C1A" w:rsidRPr="00704E32" w:rsidTr="00957A1E">
        <w:tc>
          <w:tcPr>
            <w:tcW w:w="2397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commentRangeStart w:id="44"/>
            <w:r w:rsidRPr="00A56035">
              <w:rPr>
                <w:b w:val="0"/>
                <w:highlight w:val="yellow"/>
                <w:lang w:val="ru-RU"/>
              </w:rPr>
              <w:t>Обозначение</w:t>
            </w:r>
            <w:commentRangeEnd w:id="44"/>
            <w:r>
              <w:rPr>
                <w:rStyle w:val="af5"/>
              </w:rPr>
              <w:commentReference w:id="44"/>
            </w:r>
          </w:p>
        </w:tc>
        <w:tc>
          <w:tcPr>
            <w:tcW w:w="7174" w:type="dxa"/>
          </w:tcPr>
          <w:p w:rsidR="00F70C1A" w:rsidRPr="00A56035" w:rsidRDefault="00F70C1A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</w:rPr>
              <w:t>D</w:t>
            </w:r>
            <w:r w:rsidRPr="00871F33">
              <w:rPr>
                <w:b w:val="0"/>
                <w:highlight w:val="yellow"/>
                <w:lang w:val="ru-RU"/>
              </w:rPr>
              <w:t>esignation</w:t>
            </w:r>
          </w:p>
        </w:tc>
        <w:tc>
          <w:tcPr>
            <w:tcW w:w="7174" w:type="dxa"/>
          </w:tcPr>
          <w:p w:rsidR="005D5E76" w:rsidRPr="00871F33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871F33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>
              <w:rPr>
                <w:b w:val="0"/>
                <w:highlight w:val="yellow"/>
                <w:lang w:val="ru-RU"/>
              </w:rPr>
              <w:t>Сокращение</w:t>
            </w:r>
          </w:p>
        </w:tc>
        <w:tc>
          <w:tcPr>
            <w:tcW w:w="7174" w:type="dxa"/>
          </w:tcPr>
          <w:p w:rsidR="005D5E76" w:rsidRPr="00A56035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A56035">
              <w:rPr>
                <w:b w:val="0"/>
                <w:highlight w:val="yellow"/>
                <w:lang w:val="ru-RU"/>
              </w:rPr>
              <w:t>– детальная расшифровка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  <w:tr w:rsidR="005D5E76" w:rsidRPr="00704E32" w:rsidTr="00957A1E">
        <w:tc>
          <w:tcPr>
            <w:tcW w:w="2397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Abbreviation</w:t>
            </w:r>
          </w:p>
        </w:tc>
        <w:tc>
          <w:tcPr>
            <w:tcW w:w="7174" w:type="dxa"/>
          </w:tcPr>
          <w:p w:rsidR="005D5E76" w:rsidRPr="00CD2DDE" w:rsidRDefault="005D5E76" w:rsidP="009712AA">
            <w:pPr>
              <w:pStyle w:val="ab"/>
              <w:rPr>
                <w:b w:val="0"/>
                <w:highlight w:val="yellow"/>
                <w:lang w:val="ru-RU"/>
              </w:rPr>
            </w:pPr>
            <w:r w:rsidRPr="00CD2DDE">
              <w:rPr>
                <w:b w:val="0"/>
                <w:highlight w:val="yellow"/>
                <w:lang w:val="ru-RU"/>
              </w:rPr>
              <w:t>– detailed explanation</w:t>
            </w:r>
          </w:p>
        </w:tc>
      </w:tr>
    </w:tbl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>ВВЕДЕНИЕ</w:t>
      </w:r>
    </w:p>
    <w:p w:rsidR="00842927" w:rsidRPr="00704E32" w:rsidRDefault="00842927" w:rsidP="00842927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Введение должно содержать оценку современного состояния решаемой научно-технической проблемы, основание и исходные данные для разработки темы, обоснование необходимости проведения НИР, сведения о планируемом научно-техническом уровне разработки, о патентных исследованиях и выводы из них, сведения о метрологическом обеспечении НИР. Во введении должны быть отражены актуальность и новизна темы, связь данной работы с другими научно-исследовательскими работами.</w:t>
      </w:r>
    </w:p>
    <w:p w:rsidR="00842927" w:rsidRPr="00704E32" w:rsidRDefault="00842927" w:rsidP="00842927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 xml:space="preserve">Во введении промежуточного отчета по этапу НИР </w:t>
      </w:r>
      <w:r w:rsidRPr="00E05F33">
        <w:rPr>
          <w:highlight w:val="yellow"/>
          <w:lang w:val="ru-RU"/>
        </w:rPr>
        <w:t>должны быть указаны цели и задачи исследований, выполненных на данном этапе, их место в выполнении отчета о НИР в целом</w:t>
      </w:r>
      <w:r w:rsidRPr="002D7DF0">
        <w:rPr>
          <w:highlight w:val="yellow"/>
          <w:lang w:val="ru-RU"/>
        </w:rPr>
        <w:t>.</w:t>
      </w:r>
    </w:p>
    <w:p w:rsidR="00842927" w:rsidRPr="002D7DF0" w:rsidRDefault="00842927" w:rsidP="00842927">
      <w:pPr>
        <w:rPr>
          <w:lang w:val="ru-RU"/>
        </w:rPr>
      </w:pPr>
      <w:commentRangeStart w:id="45"/>
      <w:r w:rsidRPr="002D7DF0">
        <w:rPr>
          <w:highlight w:val="yellow"/>
          <w:lang w:val="ru-RU"/>
        </w:rPr>
        <w:t>Во введении заключительного отчета о НИР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  для регистрации.</w:t>
      </w:r>
      <w:commentRangeEnd w:id="45"/>
      <w:r w:rsidR="004F608C">
        <w:rPr>
          <w:rStyle w:val="af5"/>
        </w:rPr>
        <w:commentReference w:id="45"/>
      </w:r>
    </w:p>
    <w:p w:rsidR="00BA31F3" w:rsidRPr="00704E32" w:rsidRDefault="00BA31F3" w:rsidP="00842927">
      <w:pPr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 xml:space="preserve">ОСНОВНАЯ ЧАСТЬ </w:t>
      </w:r>
      <w:commentRangeStart w:id="46"/>
      <w:r w:rsidRPr="00704E32">
        <w:rPr>
          <w:highlight w:val="green"/>
          <w:lang w:val="ru-RU"/>
        </w:rPr>
        <w:t>ОТЧЕТА</w:t>
      </w:r>
      <w:commentRangeEnd w:id="46"/>
      <w:r w:rsidR="00F02632">
        <w:rPr>
          <w:rStyle w:val="af5"/>
          <w:rFonts w:eastAsiaTheme="minorHAnsi" w:cs="Times New Roman"/>
          <w:bCs w:val="0"/>
        </w:rPr>
        <w:commentReference w:id="46"/>
      </w:r>
    </w:p>
    <w:p w:rsidR="0089576B" w:rsidRDefault="00C07BEA" w:rsidP="00612AA2">
      <w:pPr>
        <w:pStyle w:val="a0"/>
        <w:rPr>
          <w:highlight w:val="yellow"/>
        </w:rPr>
      </w:pPr>
      <w:r w:rsidRPr="00C84085">
        <w:rPr>
          <w:highlight w:val="yellow"/>
        </w:rPr>
        <w:t xml:space="preserve">Название </w:t>
      </w:r>
      <w:r w:rsidR="007F5E4E">
        <w:rPr>
          <w:highlight w:val="yellow"/>
        </w:rPr>
        <w:t xml:space="preserve">ВАШЕГО </w:t>
      </w:r>
      <w:commentRangeStart w:id="47"/>
      <w:r w:rsidRPr="00C84085">
        <w:rPr>
          <w:highlight w:val="yellow"/>
        </w:rPr>
        <w:t>р</w:t>
      </w:r>
      <w:r w:rsidR="00E83FAA" w:rsidRPr="00C84085">
        <w:rPr>
          <w:highlight w:val="yellow"/>
        </w:rPr>
        <w:t>аздел</w:t>
      </w:r>
      <w:r w:rsidRPr="00C84085">
        <w:rPr>
          <w:highlight w:val="yellow"/>
        </w:rPr>
        <w:t>а</w:t>
      </w:r>
      <w:commentRangeEnd w:id="47"/>
      <w:r w:rsidR="00856E88">
        <w:rPr>
          <w:rStyle w:val="af5"/>
          <w:caps w:val="0"/>
          <w:lang w:val="en-US"/>
        </w:rPr>
        <w:commentReference w:id="47"/>
      </w:r>
      <w:r w:rsidR="004B64DC">
        <w:rPr>
          <w:highlight w:val="yellow"/>
        </w:rPr>
        <w:t xml:space="preserve">. </w:t>
      </w:r>
      <w:r w:rsidR="004B64DC" w:rsidRPr="004B64DC">
        <w:rPr>
          <w:highlight w:val="yellow"/>
        </w:rPr>
        <w:t xml:space="preserve">Если заголовок </w:t>
      </w:r>
      <w:r w:rsidR="004B64DC" w:rsidRPr="00612AA2">
        <w:rPr>
          <w:highlight w:val="yellow"/>
        </w:rPr>
        <w:t>включает</w:t>
      </w:r>
      <w:r w:rsidR="004B64DC" w:rsidRPr="004B64DC">
        <w:rPr>
          <w:highlight w:val="yellow"/>
        </w:rPr>
        <w:t xml:space="preserve"> несколько предложений, их разделяют точками. Переносы слов в заголовках не допускаются</w:t>
      </w:r>
    </w:p>
    <w:p w:rsidR="009712AA" w:rsidRDefault="009712AA" w:rsidP="009712AA">
      <w:pPr>
        <w:rPr>
          <w:b w:val="0"/>
          <w:highlight w:val="yellow"/>
          <w:lang w:val="ru-RU"/>
        </w:rPr>
      </w:pPr>
      <w:commentRangeStart w:id="48"/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  <w:commentRangeEnd w:id="48"/>
      <w:r w:rsidR="00C81586">
        <w:rPr>
          <w:rStyle w:val="af5"/>
        </w:rPr>
        <w:commentReference w:id="48"/>
      </w:r>
    </w:p>
    <w:p w:rsidR="009712AA" w:rsidRPr="009712AA" w:rsidRDefault="009712AA" w:rsidP="009712AA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89576B" w:rsidRPr="00C84085" w:rsidRDefault="00C07BEA" w:rsidP="00AE6FB5">
      <w:pPr>
        <w:pStyle w:val="a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 w:rsidR="007F5E4E">
        <w:rPr>
          <w:highlight w:val="yellow"/>
        </w:rPr>
        <w:t xml:space="preserve">ВАШЕГО </w:t>
      </w:r>
      <w:r w:rsidRPr="00C84085">
        <w:rPr>
          <w:highlight w:val="yellow"/>
          <w:lang w:val="ru-RU"/>
        </w:rPr>
        <w:t>п</w:t>
      </w:r>
      <w:r w:rsidR="00E83FAA" w:rsidRPr="00C84085">
        <w:rPr>
          <w:highlight w:val="yellow"/>
          <w:lang w:val="ru-RU"/>
        </w:rPr>
        <w:t>одраздел</w:t>
      </w:r>
      <w:r w:rsidRPr="00C84085">
        <w:rPr>
          <w:highlight w:val="yellow"/>
          <w:lang w:val="ru-RU"/>
        </w:rPr>
        <w:t>а</w:t>
      </w:r>
    </w:p>
    <w:p w:rsidR="00EF3017" w:rsidRPr="00541C98" w:rsidRDefault="008F3A61" w:rsidP="002A5CD9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</w:t>
      </w:r>
      <w:r w:rsidRPr="00541C98">
        <w:rPr>
          <w:b w:val="0"/>
          <w:highlight w:val="yellow"/>
          <w:lang w:val="ru-RU"/>
        </w:rPr>
        <w:t>.</w:t>
      </w:r>
    </w:p>
    <w:p w:rsidR="00C81586" w:rsidRDefault="00C81586" w:rsidP="00E805E2">
      <w:pPr>
        <w:pStyle w:val="2"/>
        <w:numPr>
          <w:ilvl w:val="2"/>
          <w:numId w:val="2"/>
        </w:numPr>
        <w:ind w:left="0" w:firstLine="720"/>
        <w:rPr>
          <w:highlight w:val="yellow"/>
          <w:lang w:val="ru-RU"/>
        </w:rPr>
      </w:pPr>
      <w:commentRangeStart w:id="49"/>
      <w:r w:rsidRPr="00C81586">
        <w:rPr>
          <w:highlight w:val="yellow"/>
          <w:lang w:val="ru-RU"/>
        </w:rPr>
        <w:t xml:space="preserve">Название </w:t>
      </w:r>
      <w:r w:rsidRPr="001940AD">
        <w:rPr>
          <w:highlight w:val="yellow"/>
        </w:rPr>
        <w:t>вашего</w:t>
      </w:r>
      <w:r w:rsidRPr="00C81586">
        <w:rPr>
          <w:highlight w:val="yellow"/>
          <w:lang w:val="ru-RU"/>
        </w:rPr>
        <w:t xml:space="preserve"> пункта</w:t>
      </w:r>
      <w:commentRangeEnd w:id="49"/>
      <w:r w:rsidR="001940AD">
        <w:rPr>
          <w:rStyle w:val="af5"/>
          <w:rFonts w:eastAsiaTheme="minorHAnsi" w:cs="Times New Roman"/>
        </w:rPr>
        <w:commentReference w:id="49"/>
      </w:r>
      <w:r w:rsidRPr="00C81586">
        <w:rPr>
          <w:highlight w:val="yellow"/>
          <w:lang w:val="ru-RU"/>
        </w:rPr>
        <w:t xml:space="preserve"> </w:t>
      </w:r>
    </w:p>
    <w:p w:rsidR="007B57CB" w:rsidRPr="007B57CB" w:rsidRDefault="007B57CB" w:rsidP="007B57CB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C81586" w:rsidRPr="00C81586" w:rsidRDefault="00C81586" w:rsidP="003E5887">
      <w:pPr>
        <w:numPr>
          <w:ilvl w:val="2"/>
          <w:numId w:val="2"/>
        </w:numPr>
        <w:ind w:left="0" w:firstLine="720"/>
        <w:rPr>
          <w:highlight w:val="yellow"/>
          <w:lang w:val="ru-RU"/>
        </w:rPr>
      </w:pPr>
      <w:commentRangeStart w:id="50"/>
      <w:r w:rsidRPr="00C81586">
        <w:rPr>
          <w:b w:val="0"/>
          <w:highlight w:val="yellow"/>
          <w:lang w:val="ru-RU"/>
        </w:rPr>
        <w:t>Здесь располагается Ваш текст</w:t>
      </w:r>
      <w:commentRangeEnd w:id="50"/>
      <w:r w:rsidR="009A69D9">
        <w:rPr>
          <w:rStyle w:val="af5"/>
        </w:rPr>
        <w:commentReference w:id="50"/>
      </w:r>
      <w:r w:rsidRPr="00C81586">
        <w:rPr>
          <w:b w:val="0"/>
          <w:highlight w:val="yellow"/>
          <w:lang w:val="ru-RU"/>
        </w:rPr>
        <w:t>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C81586" w:rsidRPr="00C81586" w:rsidRDefault="00C81586" w:rsidP="00C81586">
      <w:pPr>
        <w:rPr>
          <w:b w:val="0"/>
          <w:lang w:val="ru-RU"/>
        </w:rPr>
      </w:pPr>
      <w:commentRangeStart w:id="51"/>
      <w:r w:rsidRPr="00C81586">
        <w:rPr>
          <w:b w:val="0"/>
          <w:lang w:val="ru-RU"/>
        </w:rPr>
        <w:t>В основной части отчета о НИР приводят данные, отражающие сущность, методику и основные результаты выполненной НИР.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Основная часть должна содержать: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lastRenderedPageBreak/>
        <w:t>- выбор направления исследований, включающий обоснование направления исследования, методы решения задач и их сравнительную оценку, описание выбранной общей методики проведения НИР;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- процесс теоретических и (или) экспериментальных исследований, включая определение характера и содержания теоретических исследований, методы исследований, методы расчета, обоснование необходимости проведения экспериментальных работ, принципы действия разработанных объектов, их характеристики;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- обобщение и оценку результатов исследований, включающих оценку полноты решения поставленной задачи и предложения по дальнейшим направлениям работ, оценку достоверности полученных результатов и технико-экономической эффективности их внедрения и их сравнение с аналогичными результатами отечественных и зарубежных работ, обоснование необходимости проведения дополнительных исследований, отрицательные результаты, приводящие к необходимости прекращения дальнейших исследований.</w:t>
      </w:r>
    </w:p>
    <w:p w:rsidR="00C81586" w:rsidRPr="00C81586" w:rsidRDefault="00C81586" w:rsidP="00C81586">
      <w:pPr>
        <w:rPr>
          <w:lang w:val="ru-RU"/>
        </w:rPr>
      </w:pPr>
      <w:r w:rsidRPr="00C81586">
        <w:rPr>
          <w:lang w:val="ru-RU"/>
        </w:rPr>
        <w:t>Отчет о НИР должен быть выполнен любым печатным способом на одной стороне листа белой бумаги формата А4 через полтора интервала.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Допускается при подготовке заключительного отчета о НИР печатать через один интервал, если отчет имеет значительный объем (500 и более страниц). Цвет шрифта должен быть черным, размер шрифта — не менее 12 пт. Рекомендуемый тип шрифта для основного текста отчета — Times New Roman. Полужирный шрифт применяют только для заголовков разделов и подразделов, заголовков структурных элементов. Использование курсива допускается для обозначения объектов (биология,</w:t>
      </w:r>
      <w:r w:rsidR="00AF0A00" w:rsidRPr="00AF0A00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>геология, медицина, нанотехнологии, генная инженерия и др.) и написания терминов (например, in vivo, in vitro) и иных объектов и терминов на латыни.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 xml:space="preserve">Для акцентирования внимания может применяться выделение текста с помощью шрифта иного начертания, чем шрифт основного текста, но того же </w:t>
      </w:r>
      <w:r w:rsidRPr="00C81586">
        <w:rPr>
          <w:b w:val="0"/>
          <w:lang w:val="ru-RU"/>
        </w:rPr>
        <w:lastRenderedPageBreak/>
        <w:t>кегля и гарнитуры. Разрешается для написания определенных терминов, формул, теорем применять шрифты разной гарнитуры.</w:t>
      </w:r>
    </w:p>
    <w:p w:rsidR="00C81586" w:rsidRPr="00C81586" w:rsidRDefault="00C81586" w:rsidP="00C81586">
      <w:pPr>
        <w:rPr>
          <w:lang w:val="ru-RU"/>
        </w:rPr>
      </w:pPr>
      <w:r w:rsidRPr="00C81586">
        <w:rPr>
          <w:lang w:val="ru-RU"/>
        </w:rPr>
        <w:t>Текст отчета следует печатать, соблюдая следующие размеры полей: левое — 30 мм, правое — 15 мм, верхнее и нижнее — 20 мм. Абзацный отступ должен быть одинаковым по всему тексту отчета и равен 1,25 см.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Вне зависимости от способа выполнения отчета качество напечатанного текста и оформления иллюстраций, таблиц, распечаток программ должно удовлетворять требованию их четкого воспроизведения.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Фамилии, наименования учреждений, организаций, фирм, наименования изделий и другие имена собственные в отчете приводят на языке оригинала. Допускается транслитерировать имена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собственные и приводить наименования организаций в переводе на язык отчета с добавлением (при первом упоминании) оригинального названия по ГОСТ 7.79.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Сокращения слов и словосочетаний на русском, белорусском и иностранных европейских языках оформляют в соответствии с требованиями ГОСТ 7.11.</w:t>
      </w:r>
    </w:p>
    <w:commentRangeEnd w:id="51"/>
    <w:p w:rsidR="005C07D7" w:rsidRPr="00C84085" w:rsidRDefault="005C07D7" w:rsidP="005C07D7">
      <w:pPr>
        <w:pStyle w:val="a"/>
        <w:numPr>
          <w:ilvl w:val="1"/>
          <w:numId w:val="5"/>
        </w:numPr>
        <w:ind w:left="0" w:firstLine="709"/>
        <w:rPr>
          <w:highlight w:val="yellow"/>
          <w:lang w:val="ru-RU"/>
        </w:rPr>
      </w:pPr>
      <w:r w:rsidRPr="00C84085">
        <w:rPr>
          <w:highlight w:val="yellow"/>
          <w:lang w:val="ru-RU"/>
        </w:rPr>
        <w:t>Название</w:t>
      </w:r>
      <w:r w:rsidRPr="007F5E4E">
        <w:rPr>
          <w:highlight w:val="yellow"/>
        </w:rPr>
        <w:t xml:space="preserve"> </w:t>
      </w:r>
      <w:r>
        <w:rPr>
          <w:highlight w:val="yellow"/>
        </w:rPr>
        <w:t>ВАШЕГО</w:t>
      </w:r>
      <w:r w:rsidR="006E1A0D">
        <w:rPr>
          <w:highlight w:val="yellow"/>
          <w:lang w:val="ru-RU"/>
        </w:rPr>
        <w:t xml:space="preserve"> подраздела</w:t>
      </w:r>
    </w:p>
    <w:p w:rsidR="00EF3017" w:rsidRPr="00EF3017" w:rsidRDefault="003772DE" w:rsidP="002A5CD9">
      <w:pPr>
        <w:rPr>
          <w:b w:val="0"/>
          <w:lang w:val="ru-RU"/>
        </w:rPr>
      </w:pPr>
      <w:r>
        <w:rPr>
          <w:rStyle w:val="af5"/>
        </w:rPr>
        <w:commentReference w:id="51"/>
      </w:r>
      <w:commentRangeStart w:id="52"/>
      <w:r w:rsidR="00EF3017">
        <w:rPr>
          <w:b w:val="0"/>
          <w:lang w:val="ru-RU"/>
        </w:rPr>
        <w:t xml:space="preserve">2 </w:t>
      </w:r>
      <w:r w:rsidR="00EF3017" w:rsidRPr="00EF3017">
        <w:rPr>
          <w:b w:val="0"/>
          <w:lang w:val="ru-RU"/>
        </w:rPr>
        <w:t>Оформление таблиц</w:t>
      </w:r>
    </w:p>
    <w:p w:rsidR="002A5CD9" w:rsidRPr="007008E7" w:rsidRDefault="007008E7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2.1</w:t>
      </w:r>
      <w:r w:rsidR="002A5CD9" w:rsidRPr="007008E7">
        <w:rPr>
          <w:b w:val="0"/>
          <w:lang w:val="ru-RU"/>
        </w:rPr>
        <w:t xml:space="preserve"> Цифровой материал должен оформляться в виде таблиц. Таблицы применяют для наглядности и удобства сравнения показателей.</w:t>
      </w:r>
    </w:p>
    <w:p w:rsidR="002A5CD9" w:rsidRPr="007008E7" w:rsidRDefault="007008E7" w:rsidP="002A5CD9">
      <w:pPr>
        <w:rPr>
          <w:b w:val="0"/>
          <w:lang w:val="ru-RU"/>
        </w:rPr>
      </w:pPr>
      <w:r>
        <w:rPr>
          <w:b w:val="0"/>
          <w:lang w:val="ru-RU"/>
        </w:rPr>
        <w:t>2.</w:t>
      </w:r>
      <w:r w:rsidR="002A5CD9" w:rsidRPr="007008E7">
        <w:rPr>
          <w:b w:val="0"/>
          <w:lang w:val="ru-RU"/>
        </w:rPr>
        <w:t>2 Таблицу следует располагать непосредственно после текста, в котором она упоминается впервые, или на следующей странице.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На все таблицы в отчете должны быть ссылки. При ссылке следует печатать слово «таблица» с указанием ее номера.</w:t>
      </w:r>
    </w:p>
    <w:p w:rsidR="002A5CD9" w:rsidRPr="007008E7" w:rsidRDefault="007008E7" w:rsidP="002A5CD9">
      <w:pPr>
        <w:rPr>
          <w:b w:val="0"/>
          <w:lang w:val="ru-RU"/>
        </w:rPr>
      </w:pPr>
      <w:r>
        <w:rPr>
          <w:b w:val="0"/>
          <w:lang w:val="ru-RU"/>
        </w:rPr>
        <w:lastRenderedPageBreak/>
        <w:t>2.</w:t>
      </w:r>
      <w:r w:rsidR="002A5CD9" w:rsidRPr="007008E7">
        <w:rPr>
          <w:b w:val="0"/>
          <w:lang w:val="ru-RU"/>
        </w:rPr>
        <w:t>3 Наименование таблицы, при ее наличии, должно отражать ее содержание, быть точным, кратким. Наименование следует помещать над таблицей слева, без абзацного отступа в следующем формате: Таблица Номер таблицы — Наименование таблицы. Наименование таблицы приводят с прописной буквы без точки в конце.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Если наименование таблицы занимает две строки и более, то его следует записывать через один межстрочный интервал.</w:t>
      </w:r>
    </w:p>
    <w:p w:rsidR="002A5CD9" w:rsidRPr="007008E7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Таблицу с большим количеством строк допускается переносить на другую страницу. При переносе части таблицы на другую страницу слово «Таблица», ее номер и наименование указывают один раз слева над первой частью таблицы, а над другими частями также слева пишут слова «Продолжение таблицы» и указывают номер таблицы.</w:t>
      </w:r>
    </w:p>
    <w:p w:rsidR="002A5CD9" w:rsidRPr="007008E7" w:rsidRDefault="002A5CD9" w:rsidP="002A5CD9">
      <w:pPr>
        <w:widowControl w:val="0"/>
        <w:autoSpaceDE w:val="0"/>
        <w:autoSpaceDN w:val="0"/>
        <w:rPr>
          <w:rFonts w:eastAsia="Times New Roman"/>
          <w:b w:val="0"/>
          <w:szCs w:val="20"/>
          <w:lang w:val="ru-RU" w:eastAsia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>Пример оформления заголовков таблиц и примечаний после таблиц:</w:t>
      </w:r>
    </w:p>
    <w:p w:rsidR="002A5CD9" w:rsidRPr="007008E7" w:rsidRDefault="002A5CD9" w:rsidP="00744BB0">
      <w:pPr>
        <w:widowControl w:val="0"/>
        <w:autoSpaceDE w:val="0"/>
        <w:autoSpaceDN w:val="0"/>
        <w:spacing w:after="200" w:line="240" w:lineRule="auto"/>
        <w:ind w:firstLine="0"/>
        <w:rPr>
          <w:rFonts w:eastAsia="Times New Roman"/>
          <w:szCs w:val="20"/>
          <w:lang w:val="ru-RU" w:eastAsia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 xml:space="preserve">Таблица 1 </w:t>
      </w:r>
      <w:r w:rsidRPr="007008E7">
        <w:rPr>
          <w:rFonts w:eastAsia="Times New Roman"/>
          <w:szCs w:val="20"/>
          <w:lang w:val="ru-RU" w:eastAsia="ru-RU"/>
        </w:rPr>
        <w:t xml:space="preserve">– </w:t>
      </w:r>
      <w:r w:rsidRPr="007008E7">
        <w:rPr>
          <w:rFonts w:eastAsia="Times New Roman"/>
          <w:b w:val="0"/>
          <w:szCs w:val="20"/>
          <w:lang w:val="ru-RU" w:eastAsia="ru-RU"/>
        </w:rPr>
        <w:t>Наименование таблицы следует помещать над таблицей слева без абзацного отступа с прописной буквы в одну строку с ее номером через тире без точки в конце. Если наименование таблицы занимает две строки и более, то его следует записывать через один межстрочный интервал</w:t>
      </w:r>
    </w:p>
    <w:tbl>
      <w:tblPr>
        <w:tblStyle w:val="afc"/>
        <w:tblW w:w="9356" w:type="dxa"/>
        <w:tblInd w:w="108" w:type="dxa"/>
        <w:tblLook w:val="04A0"/>
      </w:tblPr>
      <w:tblGrid>
        <w:gridCol w:w="2339"/>
        <w:gridCol w:w="2339"/>
        <w:gridCol w:w="2339"/>
        <w:gridCol w:w="2339"/>
      </w:tblGrid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  <w:t>Заголовок графы</w:t>
            </w: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  <w:r w:rsidRPr="007008E7"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  <w:t>Заголовок графы</w:t>
            </w:r>
          </w:p>
        </w:tc>
      </w:tr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</w:tr>
      <w:tr w:rsidR="002A5CD9" w:rsidRPr="007008E7" w:rsidTr="009712AA">
        <w:trPr>
          <w:trHeight w:val="414"/>
        </w:trPr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  <w:tc>
          <w:tcPr>
            <w:tcW w:w="2339" w:type="dxa"/>
            <w:vAlign w:val="center"/>
          </w:tcPr>
          <w:p w:rsidR="002A5CD9" w:rsidRPr="007008E7" w:rsidRDefault="002A5CD9" w:rsidP="009712A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 w:val="0"/>
                <w:sz w:val="24"/>
                <w:szCs w:val="20"/>
                <w:lang w:val="ru-RU" w:eastAsia="ru-RU"/>
              </w:rPr>
            </w:pPr>
          </w:p>
        </w:tc>
      </w:tr>
    </w:tbl>
    <w:p w:rsidR="002A5CD9" w:rsidRPr="007008E7" w:rsidRDefault="002A5CD9" w:rsidP="002A5CD9">
      <w:pPr>
        <w:rPr>
          <w:b w:val="0"/>
          <w:sz w:val="32"/>
          <w:lang w:val="ru-RU"/>
        </w:rPr>
      </w:pPr>
      <w:r w:rsidRPr="007008E7">
        <w:rPr>
          <w:rFonts w:eastAsia="Times New Roman"/>
          <w:b w:val="0"/>
          <w:szCs w:val="20"/>
          <w:lang w:val="ru-RU" w:eastAsia="ru-RU"/>
        </w:rPr>
        <w:t xml:space="preserve">Примечание – </w:t>
      </w:r>
      <w:sdt>
        <w:sdtPr>
          <w:rPr>
            <w:rFonts w:eastAsia="Times New Roman"/>
            <w:b w:val="0"/>
            <w:szCs w:val="20"/>
            <w:lang w:eastAsia="ru-RU"/>
          </w:rPr>
          <w:id w:val="-858507290"/>
          <w:placeholder>
            <w:docPart w:val="D69AE8EF1BFD447B9AE21E92574A3ED6"/>
          </w:placeholder>
        </w:sdtPr>
        <w:sdtContent>
          <w:r w:rsidRPr="007008E7">
            <w:rPr>
              <w:rFonts w:eastAsia="Times New Roman"/>
              <w:b w:val="0"/>
              <w:szCs w:val="20"/>
              <w:lang w:val="ru-RU" w:eastAsia="ru-RU"/>
            </w:rPr>
            <w:t>Источник: данные Росстата</w:t>
          </w:r>
        </w:sdtContent>
      </w:sdt>
      <w:r w:rsidRPr="007008E7">
        <w:rPr>
          <w:rFonts w:eastAsia="Times New Roman"/>
          <w:b w:val="0"/>
          <w:szCs w:val="20"/>
          <w:lang w:val="ru-RU" w:eastAsia="ru-RU"/>
        </w:rPr>
        <w:t>.</w:t>
      </w:r>
    </w:p>
    <w:p w:rsidR="002A5CD9" w:rsidRDefault="002A5CD9" w:rsidP="002A5CD9">
      <w:pPr>
        <w:rPr>
          <w:b w:val="0"/>
          <w:lang w:val="ru-RU"/>
        </w:rPr>
      </w:pPr>
      <w:r w:rsidRPr="007008E7">
        <w:rPr>
          <w:b w:val="0"/>
          <w:lang w:val="ru-RU"/>
        </w:rPr>
        <w:t>При делении таблицы на части допускается ее головку или боковик заменять соответственно номерами граф и строк. При этом нумеруют арабскими цифрами графы и (или) строки первой части таблицы. Таблица оформляется в соответствии с рисунком 1.</w:t>
      </w:r>
    </w:p>
    <w:p w:rsidR="002A5CD9" w:rsidRDefault="002A5CD9" w:rsidP="002A5CD9">
      <w:pPr>
        <w:ind w:firstLine="0"/>
        <w:rPr>
          <w:b w:val="0"/>
        </w:rPr>
      </w:pPr>
      <w:r>
        <w:rPr>
          <w:b w:val="0"/>
          <w:noProof/>
          <w:lang w:val="ru-RU" w:eastAsia="ru-RU" w:bidi="ar-SA"/>
        </w:rPr>
        <w:lastRenderedPageBreak/>
        <w:drawing>
          <wp:inline distT="0" distB="0" distL="0" distR="0">
            <wp:extent cx="5934075" cy="20097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00" w:rsidRPr="00A04D63" w:rsidRDefault="00AF0A00" w:rsidP="00AF0A00">
      <w:pPr>
        <w:ind w:firstLine="0"/>
        <w:jc w:val="center"/>
        <w:rPr>
          <w:b w:val="0"/>
          <w:lang w:val="ru-RU"/>
        </w:rPr>
      </w:pPr>
      <w:r>
        <w:rPr>
          <w:b w:val="0"/>
          <w:lang w:val="ru-RU"/>
        </w:rPr>
        <w:t xml:space="preserve">Рисунок </w:t>
      </w:r>
      <w:r w:rsidRPr="00A04D63">
        <w:rPr>
          <w:b w:val="0"/>
          <w:lang w:val="ru-RU"/>
        </w:rPr>
        <w:t>1</w:t>
      </w:r>
      <w:commentRangeEnd w:id="52"/>
      <w:r w:rsidR="00541C98">
        <w:rPr>
          <w:rStyle w:val="af5"/>
        </w:rPr>
        <w:commentReference w:id="52"/>
      </w:r>
    </w:p>
    <w:p w:rsidR="007008E7" w:rsidRPr="007008E7" w:rsidRDefault="007008E7" w:rsidP="00237EE9">
      <w:pPr>
        <w:rPr>
          <w:b w:val="0"/>
          <w:lang w:val="ru-RU"/>
        </w:rPr>
      </w:pPr>
      <w:commentRangeStart w:id="53"/>
      <w:r w:rsidRPr="007008E7">
        <w:rPr>
          <w:b w:val="0"/>
          <w:lang w:val="ru-RU"/>
        </w:rPr>
        <w:t>3 Уравнения и формулы</w:t>
      </w:r>
    </w:p>
    <w:p w:rsidR="00237EE9" w:rsidRPr="00C81586" w:rsidRDefault="007008E7" w:rsidP="00237EE9">
      <w:pPr>
        <w:rPr>
          <w:b w:val="0"/>
          <w:lang w:val="ru-RU"/>
        </w:rPr>
      </w:pPr>
      <w:r w:rsidRPr="00C81586">
        <w:rPr>
          <w:b w:val="0"/>
          <w:lang w:val="ru-RU"/>
        </w:rPr>
        <w:t>3.1</w:t>
      </w:r>
      <w:r w:rsidR="00237EE9" w:rsidRPr="00C81586">
        <w:rPr>
          <w:b w:val="0"/>
          <w:lang w:val="ru-RU"/>
        </w:rPr>
        <w:t xml:space="preserve"> Уравнения и формулы следует выделять из текста в отдельную строку. Выше и ниже каждой формулы или уравнения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(–), умножения (х), деления (:) или других математических знаков. На новой строке знак повторяется. При переносе формулы на знаке, символизирующем операцию умножения, применяют знак «Х».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3.</w:t>
      </w:r>
      <w:r w:rsidR="00237EE9" w:rsidRPr="00C81586">
        <w:rPr>
          <w:b w:val="0"/>
          <w:lang w:val="ru-RU"/>
        </w:rPr>
        <w:t>2 Пояснение значений символов и числовых коэффициентов следует приводить непосредственно под формулой в той же последовательности, в которой они представлены в формуле. Значение каждого символа и числового коэффициента необходимо приводить с новой строки. Первую строку пояснения начинают со слова «где» без двоеточия с абзаца.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.3 Формулы в отчете следует располагать посередине строки и обозначать порядковой нумерацией в пределах всего отчета арабскими цифрами в круглых скобках в крайнем правом положении на строке. Одну формулу обозначают (1).</w:t>
      </w:r>
    </w:p>
    <w:p w:rsidR="008F6E34" w:rsidRPr="00C81586" w:rsidRDefault="00237EE9" w:rsidP="008F6E34">
      <w:pPr>
        <w:rPr>
          <w:b w:val="0"/>
          <w:lang w:val="ru-RU"/>
        </w:rPr>
      </w:pPr>
      <w:r w:rsidRPr="00C81586">
        <w:rPr>
          <w:b w:val="0"/>
          <w:lang w:val="ru-RU"/>
        </w:rPr>
        <w:t xml:space="preserve">П р и м е р — </w:t>
      </w:r>
    </w:p>
    <w:p w:rsidR="00237EE9" w:rsidRPr="00C81586" w:rsidRDefault="008F6E34" w:rsidP="008F6E34">
      <w:pPr>
        <w:tabs>
          <w:tab w:val="center" w:pos="4820"/>
          <w:tab w:val="right" w:pos="9356"/>
        </w:tabs>
        <w:ind w:firstLine="0"/>
        <w:rPr>
          <w:b w:val="0"/>
          <w:lang w:val="ru-RU"/>
        </w:rPr>
      </w:pPr>
      <w:r w:rsidRPr="00C81586">
        <w:rPr>
          <w:b w:val="0"/>
          <w:lang w:val="ru-RU"/>
        </w:rPr>
        <w:tab/>
      </w:r>
      <w:r w:rsidRPr="00C81586">
        <w:rPr>
          <w:b w:val="0"/>
          <w:position w:val="-28"/>
          <w:lang w:val="ru-RU"/>
        </w:rPr>
        <w:object w:dxaOrig="7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6pt" o:ole="">
            <v:imagedata r:id="rId10" o:title=""/>
          </v:shape>
          <o:OLEObject Type="Embed" ProgID="Equation.DSMT4" ShapeID="_x0000_i1025" DrawAspect="Content" ObjectID="_1736333107" r:id="rId11"/>
        </w:object>
      </w:r>
      <w:r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ab/>
      </w:r>
      <w:r w:rsidR="00237EE9" w:rsidRPr="00C81586">
        <w:rPr>
          <w:b w:val="0"/>
          <w:lang w:val="ru-RU"/>
        </w:rPr>
        <w:t>(1)</w:t>
      </w:r>
    </w:p>
    <w:p w:rsidR="008F6E34" w:rsidRPr="00C81586" w:rsidRDefault="008F6E34" w:rsidP="008F6E34">
      <w:pPr>
        <w:tabs>
          <w:tab w:val="center" w:pos="4820"/>
          <w:tab w:val="right" w:pos="9356"/>
        </w:tabs>
        <w:ind w:firstLine="0"/>
        <w:rPr>
          <w:b w:val="0"/>
          <w:lang w:val="ru-RU"/>
        </w:rPr>
      </w:pPr>
      <w:r w:rsidRPr="00C81586">
        <w:rPr>
          <w:b w:val="0"/>
          <w:lang w:val="ru-RU"/>
        </w:rPr>
        <w:lastRenderedPageBreak/>
        <w:tab/>
      </w:r>
      <w:r w:rsidRPr="00C81586">
        <w:rPr>
          <w:b w:val="0"/>
          <w:position w:val="-28"/>
          <w:lang w:val="ru-RU"/>
        </w:rPr>
        <w:object w:dxaOrig="760" w:dyaOrig="720">
          <v:shape id="_x0000_i1026" type="#_x0000_t75" style="width:38.25pt;height:36pt" o:ole="">
            <v:imagedata r:id="rId12" o:title=""/>
          </v:shape>
          <o:OLEObject Type="Embed" ProgID="Equation.DSMT4" ShapeID="_x0000_i1026" DrawAspect="Content" ObjectID="_1736333108" r:id="rId13"/>
        </w:object>
      </w:r>
      <w:r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ab/>
        <w:t>(2)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.4 Ссылки в отчете на порядковые номера формул приводятся в скобках: в формуле (1).</w:t>
      </w:r>
    </w:p>
    <w:p w:rsidR="00237EE9" w:rsidRPr="00C81586" w:rsidRDefault="00C81586" w:rsidP="00237EE9">
      <w:pPr>
        <w:rPr>
          <w:b w:val="0"/>
          <w:lang w:val="ru-RU"/>
        </w:rPr>
      </w:pPr>
      <w:r>
        <w:rPr>
          <w:b w:val="0"/>
          <w:lang w:val="ru-RU"/>
        </w:rPr>
        <w:t>3</w:t>
      </w:r>
      <w:r w:rsidR="00237EE9" w:rsidRPr="00C81586">
        <w:rPr>
          <w:b w:val="0"/>
          <w:lang w:val="ru-RU"/>
        </w:rPr>
        <w:t>.5 Формулы, помещаемые в приложениях, нумеруются ара</w:t>
      </w:r>
      <w:r w:rsidR="008F6E34" w:rsidRPr="00C81586">
        <w:rPr>
          <w:b w:val="0"/>
          <w:lang w:val="ru-RU"/>
        </w:rPr>
        <w:t>бскими цифрами в пределах каждо</w:t>
      </w:r>
      <w:r w:rsidR="00237EE9" w:rsidRPr="00C81586">
        <w:rPr>
          <w:b w:val="0"/>
          <w:lang w:val="ru-RU"/>
        </w:rPr>
        <w:t>го приложения с добавлением перед каждой цифрой обозначения приложения: (В.1).</w:t>
      </w:r>
    </w:p>
    <w:p w:rsidR="00C81586" w:rsidRDefault="00237EE9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Допускается нумерация формул в пределах раздела. В этом случае номер формулы состоит из</w:t>
      </w:r>
      <w:r w:rsidR="008F6E34" w:rsidRPr="00C81586">
        <w:rPr>
          <w:b w:val="0"/>
          <w:lang w:val="ru-RU"/>
        </w:rPr>
        <w:t xml:space="preserve"> </w:t>
      </w:r>
      <w:r w:rsidRPr="00C81586">
        <w:rPr>
          <w:b w:val="0"/>
          <w:lang w:val="ru-RU"/>
        </w:rPr>
        <w:t xml:space="preserve">номера раздела и порядкового номера формулы, </w:t>
      </w:r>
    </w:p>
    <w:p w:rsidR="00C81586" w:rsidRPr="00C81586" w:rsidRDefault="00C81586" w:rsidP="009712AA">
      <w:pPr>
        <w:rPr>
          <w:b w:val="0"/>
          <w:lang w:val="ru-RU"/>
        </w:rPr>
      </w:pPr>
      <w:r w:rsidRPr="00C81586">
        <w:rPr>
          <w:b w:val="0"/>
          <w:lang w:val="ru-RU"/>
        </w:rPr>
        <w:t>4 Оформление рисунка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4.1 Иллюстрации (чертежи, графики, схемы, компьютерные распечатки, диаграммы, фотоснимки) следует располагать в отчете непосредственно после текста отчета, где они упоминаются впервые, или на следующей странице (по возможности ближе к соответствующим частям текста отчета). На все иллюстрации в отчете должны быть даны ссылки. При ссылке необходимо писать слово «рисунок» и его номер, например: «в соответствии с рисунком 2» и т. д.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4.2 Чертежи, графики, диаграммы, схемы, помещаемые в отчете, должны соответствовать требованиям стандартов Единой системы конструкторской документации (ЕСКД).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4.3 Количество иллюстраций должно быть достаточным для пояснения излагаемого текста отчета. Не рекомендуется в отчете о НИР приводить объемные рисунки.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4.4 Иллюстрации, за исключением иллюстраций, приведенных в приложениях, следует нумеровать арабскими цифрами сквозной нумерацией. Если рисунок один, то он обозначается: Рисунок 1.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4.5 Иллюстрации каждого приложения обозначают отдельной нумерацией арабскими цифрами с добавлением перед цифрой обозначения приложения: Рисунок А.3.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lastRenderedPageBreak/>
        <w:t>4.6 Допускается нумеровать иллюстрации в пределах раздела отчета. В этом случае номер иллюстрации состоит из номера раздела и порядкового номера иллюстрации, разделенных точкой: Рисунок 2.1.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4.7 Иллюстрации при необходимости могут иметь наименование и пояснительные данные (подрисуночный текст). Слово «Рисунок», его номер и через тире наименование помещают после пояснительных данных и располагают в центре под рисунком без точки в конце.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4.8 Если наименование рисунка состоит из нескольких строк, то его следует записывать через один межстрочный интервал. Наименование рисунка приводят с прописной буквы без точки в конце.</w:t>
      </w:r>
    </w:p>
    <w:p w:rsidR="00C81586" w:rsidRPr="00C81586" w:rsidRDefault="00C81586" w:rsidP="00C81586">
      <w:pPr>
        <w:rPr>
          <w:b w:val="0"/>
          <w:lang w:val="ru-RU"/>
        </w:rPr>
      </w:pPr>
      <w:r w:rsidRPr="00C81586">
        <w:rPr>
          <w:b w:val="0"/>
          <w:lang w:val="ru-RU"/>
        </w:rPr>
        <w:t>Перенос слов в наименовании графического материала не допускается</w:t>
      </w:r>
    </w:p>
    <w:p w:rsidR="009712AA" w:rsidRPr="00E33240" w:rsidRDefault="009712AA" w:rsidP="009712AA">
      <w:pPr>
        <w:rPr>
          <w:b w:val="0"/>
          <w:lang w:val="ru-RU"/>
        </w:rPr>
      </w:pPr>
      <w:r w:rsidRPr="00E33240">
        <w:rPr>
          <w:b w:val="0"/>
          <w:lang w:val="ru-RU"/>
        </w:rPr>
        <w:t>Пример оформления рисунка:</w:t>
      </w:r>
    </w:p>
    <w:p w:rsidR="009712AA" w:rsidRPr="00E33240" w:rsidRDefault="009712AA" w:rsidP="00E33240">
      <w:pPr>
        <w:pStyle w:val="ab"/>
        <w:jc w:val="center"/>
        <w:rPr>
          <w:rFonts w:eastAsia="Times New Roman"/>
          <w:szCs w:val="20"/>
          <w:lang w:eastAsia="ru-RU"/>
        </w:rPr>
      </w:pPr>
      <w:r w:rsidRPr="00E33240">
        <w:rPr>
          <w:noProof/>
          <w:lang w:val="ru-RU" w:eastAsia="ru-RU" w:bidi="ar-SA"/>
        </w:rPr>
        <w:drawing>
          <wp:inline distT="0" distB="0" distL="0" distR="0">
            <wp:extent cx="5221996" cy="2126256"/>
            <wp:effectExtent l="0" t="0" r="17145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83873" w:rsidRDefault="009712AA" w:rsidP="00541C98">
      <w:pPr>
        <w:pStyle w:val="ab"/>
        <w:spacing w:line="240" w:lineRule="auto"/>
        <w:jc w:val="center"/>
        <w:rPr>
          <w:b w:val="0"/>
          <w:highlight w:val="yellow"/>
          <w:lang w:val="ru-RU"/>
        </w:rPr>
      </w:pPr>
      <w:r w:rsidRPr="00E33240">
        <w:rPr>
          <w:b w:val="0"/>
          <w:lang w:val="ru-RU" w:eastAsia="ru-RU"/>
        </w:rPr>
        <w:t xml:space="preserve">Рисунок </w:t>
      </w:r>
      <w:r w:rsidR="00C81586" w:rsidRPr="00E33240">
        <w:rPr>
          <w:b w:val="0"/>
          <w:lang w:val="ru-RU" w:eastAsia="ru-RU"/>
        </w:rPr>
        <w:t>4</w:t>
      </w:r>
      <w:r w:rsidRPr="00E33240">
        <w:rPr>
          <w:b w:val="0"/>
          <w:lang w:val="ru-RU" w:eastAsia="ru-RU"/>
        </w:rPr>
        <w:t xml:space="preserve">.1 – </w:t>
      </w:r>
      <w:r w:rsidR="00541C98">
        <w:rPr>
          <w:b w:val="0"/>
          <w:lang w:val="ru-RU" w:eastAsia="ru-RU"/>
        </w:rPr>
        <w:t xml:space="preserve">Рисунок размещается по центру без абзацного отступа. </w:t>
      </w:r>
      <w:r w:rsidRPr="00E33240">
        <w:rPr>
          <w:b w:val="0"/>
          <w:lang w:val="ru-RU" w:eastAsia="ru-RU"/>
        </w:rPr>
        <w:t>Если наименование рисунка состоит из нескольких строк, то его записывают ч</w:t>
      </w:r>
      <w:r w:rsidR="005B1A2B" w:rsidRPr="00E33240">
        <w:rPr>
          <w:b w:val="0"/>
          <w:lang w:val="ru-RU" w:eastAsia="ru-RU"/>
        </w:rPr>
        <w:t>ерез один межстрочный интервал</w:t>
      </w:r>
      <w:r w:rsidR="00541C98">
        <w:rPr>
          <w:b w:val="0"/>
          <w:lang w:val="ru-RU" w:eastAsia="ru-RU"/>
        </w:rPr>
        <w:t xml:space="preserve">. </w:t>
      </w:r>
      <w:r w:rsidRPr="005B1A2B">
        <w:rPr>
          <w:b w:val="0"/>
          <w:lang w:val="ru-RU" w:eastAsia="ru-RU"/>
        </w:rPr>
        <w:t>Наименование рисунка приводят с прописной буквы без точки в конце. Перенос слов в наименовании рисунка не допускается</w:t>
      </w:r>
      <w:commentRangeEnd w:id="53"/>
      <w:r w:rsidR="00541C98">
        <w:rPr>
          <w:rStyle w:val="af5"/>
        </w:rPr>
        <w:commentReference w:id="53"/>
      </w:r>
    </w:p>
    <w:p w:rsidR="005C07D7" w:rsidRDefault="005C07D7">
      <w:pPr>
        <w:spacing w:line="240" w:lineRule="auto"/>
        <w:ind w:firstLine="360"/>
        <w:jc w:val="left"/>
        <w:rPr>
          <w:highlight w:val="yellow"/>
          <w:lang w:val="ru-RU"/>
        </w:rPr>
      </w:pPr>
      <w:commentRangeStart w:id="54"/>
      <w:r>
        <w:rPr>
          <w:highlight w:val="yellow"/>
          <w:lang w:val="ru-RU"/>
        </w:rPr>
        <w:br w:type="page"/>
      </w:r>
      <w:commentRangeEnd w:id="54"/>
      <w:r w:rsidR="00A84E9B">
        <w:rPr>
          <w:rStyle w:val="af5"/>
        </w:rPr>
        <w:commentReference w:id="54"/>
      </w:r>
    </w:p>
    <w:p w:rsidR="005C07D7" w:rsidRPr="00C84085" w:rsidRDefault="005C07D7" w:rsidP="005C07D7">
      <w:pPr>
        <w:pStyle w:val="a0"/>
        <w:rPr>
          <w:highlight w:val="yellow"/>
        </w:rPr>
      </w:pPr>
      <w:r w:rsidRPr="00C84085">
        <w:rPr>
          <w:highlight w:val="yellow"/>
        </w:rPr>
        <w:lastRenderedPageBreak/>
        <w:t>Название</w:t>
      </w:r>
      <w:r>
        <w:rPr>
          <w:highlight w:val="yellow"/>
        </w:rPr>
        <w:t xml:space="preserve"> ВАШЕГО</w:t>
      </w:r>
      <w:r w:rsidRPr="00C84085">
        <w:rPr>
          <w:highlight w:val="yellow"/>
        </w:rPr>
        <w:t xml:space="preserve"> </w:t>
      </w:r>
      <w:commentRangeStart w:id="55"/>
      <w:r w:rsidRPr="00C84085">
        <w:rPr>
          <w:highlight w:val="yellow"/>
        </w:rPr>
        <w:t>раздела</w:t>
      </w:r>
      <w:commentRangeEnd w:id="55"/>
      <w:r>
        <w:rPr>
          <w:rStyle w:val="af5"/>
          <w:caps w:val="0"/>
          <w:lang w:val="en-US"/>
        </w:rPr>
        <w:commentReference w:id="55"/>
      </w:r>
    </w:p>
    <w:p w:rsidR="005C07D7" w:rsidRPr="006E1A0D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  <w:r w:rsidRPr="009712AA">
        <w:rPr>
          <w:b w:val="0"/>
          <w:highlight w:val="yellow"/>
          <w:lang w:val="ru-RU"/>
        </w:rPr>
        <w:t xml:space="preserve"> </w:t>
      </w: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9712AA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</w:t>
      </w:r>
    </w:p>
    <w:p w:rsidR="005C07D7" w:rsidRPr="00C84085" w:rsidRDefault="005C07D7" w:rsidP="005C07D7">
      <w:pPr>
        <w:pStyle w:val="a"/>
        <w:numPr>
          <w:ilvl w:val="1"/>
          <w:numId w:val="2"/>
        </w:numPr>
        <w:ind w:left="0" w:firstLine="714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>
        <w:rPr>
          <w:highlight w:val="yellow"/>
        </w:rPr>
        <w:t>ВАШЕГО</w:t>
      </w:r>
      <w:r w:rsidRPr="00C84085">
        <w:rPr>
          <w:highlight w:val="yellow"/>
          <w:lang w:val="ru-RU"/>
        </w:rPr>
        <w:t xml:space="preserve"> подраздела </w:t>
      </w:r>
    </w:p>
    <w:p w:rsidR="005C07D7" w:rsidRPr="00C84085" w:rsidRDefault="005C07D7" w:rsidP="005C07D7">
      <w:pPr>
        <w:rPr>
          <w:b w:val="0"/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5C07D7" w:rsidRPr="00C84085" w:rsidRDefault="005C07D7" w:rsidP="005C07D7">
      <w:pPr>
        <w:pStyle w:val="a"/>
        <w:numPr>
          <w:ilvl w:val="1"/>
          <w:numId w:val="2"/>
        </w:numPr>
        <w:ind w:left="0" w:firstLine="709"/>
        <w:rPr>
          <w:highlight w:val="yellow"/>
          <w:lang w:val="ru-RU"/>
        </w:rPr>
      </w:pPr>
      <w:r w:rsidRPr="00C84085">
        <w:rPr>
          <w:highlight w:val="yellow"/>
          <w:lang w:val="ru-RU"/>
        </w:rPr>
        <w:t xml:space="preserve">Название </w:t>
      </w:r>
      <w:r>
        <w:rPr>
          <w:highlight w:val="yellow"/>
        </w:rPr>
        <w:t>ВАШЕГО</w:t>
      </w:r>
      <w:r w:rsidRPr="00C84085">
        <w:rPr>
          <w:highlight w:val="yellow"/>
          <w:lang w:val="ru-RU"/>
        </w:rPr>
        <w:t xml:space="preserve"> подразделА</w:t>
      </w:r>
    </w:p>
    <w:p w:rsidR="005C07D7" w:rsidRPr="00C84085" w:rsidRDefault="00A84E9B" w:rsidP="005C07D7">
      <w:pPr>
        <w:rPr>
          <w:highlight w:val="yellow"/>
          <w:lang w:val="ru-RU"/>
        </w:rPr>
      </w:pPr>
      <w:r w:rsidRPr="00E654A9">
        <w:rPr>
          <w:b w:val="0"/>
          <w:highlight w:val="yellow"/>
          <w:lang w:val="ru-RU"/>
        </w:rPr>
        <w:t>Здесь располагается Ваш текст. Здесь располагается Ваш текст. Здесь располагается Ваш текст. Здесь располагается Ваш текст. Здесь располагается Ваш текст.</w:t>
      </w:r>
    </w:p>
    <w:p w:rsidR="00BA31F3" w:rsidRPr="0089576B" w:rsidRDefault="00BA31F3" w:rsidP="0089576B">
      <w:pPr>
        <w:spacing w:line="240" w:lineRule="auto"/>
        <w:rPr>
          <w:b w:val="0"/>
          <w:lang w:val="ru-RU"/>
        </w:rPr>
      </w:pPr>
      <w:r w:rsidRPr="0089576B">
        <w:rPr>
          <w:b w:val="0"/>
          <w:lang w:val="ru-RU"/>
        </w:rPr>
        <w:br w:type="page"/>
      </w:r>
      <w:bookmarkStart w:id="56" w:name="_GoBack"/>
      <w:bookmarkEnd w:id="56"/>
    </w:p>
    <w:p w:rsidR="00BA31F3" w:rsidRPr="00704E32" w:rsidRDefault="00BA31F3" w:rsidP="00D977DD">
      <w:pPr>
        <w:pStyle w:val="1"/>
        <w:rPr>
          <w:lang w:val="ru-RU"/>
        </w:rPr>
      </w:pPr>
      <w:r w:rsidRPr="00704E32">
        <w:rPr>
          <w:highlight w:val="green"/>
          <w:lang w:val="ru-RU"/>
        </w:rPr>
        <w:lastRenderedPageBreak/>
        <w:t>ЗАКЛЮЧЕНИЕ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Заключение должно содержать: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краткие выводы по результатам выполненной НИР или отдельных ее этапов;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оценку полноты решений поставленных задач;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разработку рекомендаций и исходных данных по конкретному использованию результатов НИР;</w:t>
      </w:r>
    </w:p>
    <w:p w:rsidR="009C7ED9" w:rsidRPr="00704E32" w:rsidRDefault="009C7ED9" w:rsidP="00A1720F">
      <w:pPr>
        <w:rPr>
          <w:b w:val="0"/>
          <w:highlight w:val="yellow"/>
          <w:lang w:val="ru-RU"/>
        </w:rPr>
      </w:pPr>
      <w:r w:rsidRPr="00704E32">
        <w:rPr>
          <w:b w:val="0"/>
          <w:highlight w:val="yellow"/>
          <w:lang w:val="ru-RU"/>
        </w:rPr>
        <w:t>- результаты оценки технико-экономической эффективности внедрения;</w:t>
      </w:r>
    </w:p>
    <w:p w:rsidR="009C7ED9" w:rsidRPr="00704E32" w:rsidRDefault="009C7ED9" w:rsidP="00A1720F">
      <w:pPr>
        <w:rPr>
          <w:b w:val="0"/>
          <w:lang w:val="ru-RU"/>
        </w:rPr>
      </w:pPr>
      <w:r w:rsidRPr="00704E32">
        <w:rPr>
          <w:b w:val="0"/>
          <w:highlight w:val="yellow"/>
          <w:lang w:val="ru-RU"/>
        </w:rPr>
        <w:t>- результаты оценки научно-технического уровня выполненной НИР в сравнении с лучшими достижениями в этой области.</w:t>
      </w:r>
    </w:p>
    <w:p w:rsidR="00BA31F3" w:rsidRPr="00704E32" w:rsidRDefault="00BA31F3">
      <w:pPr>
        <w:spacing w:line="240" w:lineRule="auto"/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Pr="00783873" w:rsidRDefault="00BA31F3" w:rsidP="00D977DD">
      <w:pPr>
        <w:pStyle w:val="1"/>
      </w:pPr>
      <w:r w:rsidRPr="00DF00E1">
        <w:rPr>
          <w:highlight w:val="green"/>
          <w:lang w:val="ru-RU"/>
        </w:rPr>
        <w:lastRenderedPageBreak/>
        <w:t>СПИСОК</w:t>
      </w:r>
      <w:r w:rsidRPr="00783873">
        <w:rPr>
          <w:highlight w:val="green"/>
        </w:rPr>
        <w:t xml:space="preserve"> </w:t>
      </w:r>
      <w:r w:rsidRPr="00DF00E1">
        <w:rPr>
          <w:highlight w:val="green"/>
          <w:lang w:val="ru-RU"/>
        </w:rPr>
        <w:t>ИСПОЛЬЗОВАННЫХ</w:t>
      </w:r>
      <w:r w:rsidRPr="00783873">
        <w:rPr>
          <w:highlight w:val="green"/>
        </w:rPr>
        <w:t xml:space="preserve"> </w:t>
      </w:r>
      <w:r w:rsidRPr="00DF00E1">
        <w:rPr>
          <w:highlight w:val="green"/>
          <w:lang w:val="ru-RU"/>
        </w:rPr>
        <w:t>ИСТОЧНИКОВ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commentRangeStart w:id="57"/>
      <w:r w:rsidRPr="005125BD">
        <w:rPr>
          <w:rFonts w:eastAsia="Times New Roman"/>
          <w:b w:val="0"/>
          <w:szCs w:val="20"/>
          <w:highlight w:val="yellow"/>
          <w:lang w:eastAsia="ru-RU"/>
        </w:rPr>
        <w:t>1</w:t>
      </w:r>
      <w:commentRangeEnd w:id="57"/>
      <w:r w:rsidR="00F85719">
        <w:rPr>
          <w:rStyle w:val="af5"/>
        </w:rPr>
        <w:commentReference w:id="57"/>
      </w:r>
      <w:r w:rsidRPr="005125BD">
        <w:rPr>
          <w:rFonts w:eastAsia="Times New Roman"/>
          <w:b w:val="0"/>
          <w:szCs w:val="20"/>
          <w:highlight w:val="yellow"/>
          <w:lang w:eastAsia="ru-RU"/>
        </w:rPr>
        <w:t xml:space="preserve">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 xml:space="preserve">Deridder J.L. The immediate prospects for the application of ontologies in digital libraries // Knowledge Organization.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2007.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Vol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. 34, № 4.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 227-246.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2.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Прогноз научно-технологического развития Российской Федерации на период до 2030 года.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government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media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files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/41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4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b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737638891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da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2184/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pdf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 (дата обращения: 15.11.2016).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</w:t>
      </w:r>
    </w:p>
    <w:p w:rsidR="00882DEE" w:rsidRPr="005125BD" w:rsidRDefault="00882DEE" w:rsidP="00FE7F40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3. 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Кукушкин С.Г. Стратегические корпоративные компетенции в области непрерывной подготовки кадров для предприятия ракетно-космической отрасли // Решетневские чтения.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disk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sibsau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index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php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s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XCKOVYFUJ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5</w:t>
      </w:r>
      <w:r w:rsidR="00FE7F40" w:rsidRPr="005125BD">
        <w:rPr>
          <w:rFonts w:eastAsia="Times New Roman"/>
          <w:b w:val="0"/>
          <w:bCs/>
          <w:szCs w:val="20"/>
          <w:highlight w:val="yellow"/>
          <w:lang w:eastAsia="ru-RU"/>
        </w:rPr>
        <w:t>KBuVR</w:t>
      </w:r>
      <w:r w:rsidR="00FE7F40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20.11.2021)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eastAsia="ru-RU"/>
        </w:rPr>
        <w:t xml:space="preserve">4.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 xml:space="preserve">U.S. National Library of Medicine. Fact sheet: Unfied Medical Language System/National Institutes of Health.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2006-2013. -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www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nlm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nih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gov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pubs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factsheets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umls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html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2009-12-09).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5.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Гейтенко Е.Н. Источники вторичного электропитания : учеб. пособие. М. : Солон-Пресс, 2008. 450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6.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Майоров А.Н. Мониторинг в образовании. 3-е изд., испр. и доп. </w:t>
      </w:r>
      <w:r w:rsidR="004B667E" w:rsidRPr="00783873">
        <w:rPr>
          <w:rFonts w:eastAsia="Times New Roman"/>
          <w:b w:val="0"/>
          <w:bCs/>
          <w:szCs w:val="20"/>
          <w:highlight w:val="yellow"/>
          <w:lang w:val="ru-RU" w:eastAsia="ru-RU"/>
        </w:rPr>
        <w:t>М. : ИнтеллектЦентр, 2005. 424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7. </w:t>
      </w:r>
      <w:r w:rsidR="004B667E" w:rsidRPr="005125BD">
        <w:rPr>
          <w:b w:val="0"/>
          <w:highlight w:val="yellow"/>
          <w:lang w:val="ru-RU"/>
        </w:rPr>
        <w:t>ЛАРМ: автоматизированный лабораторный практикум по электротехнике и электронике : учеб. пособие для вузов / В.М. Дмитриев [и др.]. Томск : В-Спектр, 2010. 186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8. </w:t>
      </w:r>
      <w:r w:rsidR="004B667E" w:rsidRPr="005125BD">
        <w:rPr>
          <w:b w:val="0"/>
          <w:highlight w:val="yellow"/>
          <w:lang w:val="ru-RU"/>
        </w:rPr>
        <w:t>Пальцев М.А., Аничков М.Н. Патологическая анатомия : в 2 т. М. : Медицина, 2001. Т. 2, ч. 1. 736 с.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9. </w:t>
      </w:r>
      <w:r w:rsidR="004B667E" w:rsidRPr="005125BD">
        <w:rPr>
          <w:b w:val="0"/>
          <w:highlight w:val="yellow"/>
          <w:lang w:val="ru-RU"/>
        </w:rPr>
        <w:t>Кочергин М.И. Учебно-иллюстративные модели физических задач в образовательном процессе // Электронные средства и системы управления : материалы докл. междунар. науч.-практ. конф. 2017. Ч. 2. С. 114–117</w:t>
      </w: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10. </w:t>
      </w:r>
      <w:r w:rsidR="004B667E" w:rsidRPr="005125BD">
        <w:rPr>
          <w:b w:val="0"/>
          <w:highlight w:val="yellow"/>
          <w:lang w:val="ru-RU"/>
        </w:rPr>
        <w:t xml:space="preserve">Алексеенко А.В., Алексеенко А.Е. Лабораторный практикум по физике в системе формирования профессиональной компетентности </w:t>
      </w:r>
      <w:r w:rsidR="004B667E" w:rsidRPr="005125BD">
        <w:rPr>
          <w:b w:val="0"/>
          <w:highlight w:val="yellow"/>
          <w:lang w:val="ru-RU"/>
        </w:rPr>
        <w:lastRenderedPageBreak/>
        <w:t xml:space="preserve">будущих инженеров // Информационные и педагогические технологии в современном образовательном учреждении : материалы </w:t>
      </w:r>
      <w:r w:rsidR="004B667E" w:rsidRPr="005125BD">
        <w:rPr>
          <w:b w:val="0"/>
          <w:highlight w:val="yellow"/>
        </w:rPr>
        <w:t>X</w:t>
      </w:r>
      <w:r w:rsidR="004B667E" w:rsidRPr="005125BD">
        <w:rPr>
          <w:b w:val="0"/>
          <w:highlight w:val="yellow"/>
          <w:lang w:val="ru-RU"/>
        </w:rPr>
        <w:t xml:space="preserve"> всерос. науч.-практ. конф. Череповец : ЧГУ, 2019. С. 176–179.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11. </w:t>
      </w:r>
      <w:r w:rsidR="004B667E" w:rsidRPr="005125BD">
        <w:rPr>
          <w:b w:val="0"/>
          <w:highlight w:val="yellow"/>
          <w:lang w:val="ru-RU"/>
        </w:rPr>
        <w:t>Инструментальная система анализа и оценивания учебного контента / А.В. Городович [и др.] // Доклады ТУСУР. 2020. Т. 23, № 2. С. 81–87.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12. </w:t>
      </w:r>
      <w:r w:rsidR="004B667E" w:rsidRPr="005125BD">
        <w:rPr>
          <w:b w:val="0"/>
          <w:highlight w:val="yellow"/>
          <w:lang w:val="ru-RU"/>
        </w:rPr>
        <w:t>Королева Д.О. Перспективы использования мобильных и сетевых технологий в обучении школьников // Вестн. Московского городского пед. ун-та. Сер. Педагогика и психология. 2017. № 1. С. 65–77.</w:t>
      </w:r>
    </w:p>
    <w:p w:rsidR="00882DEE" w:rsidRPr="005125BD" w:rsidRDefault="00882DEE" w:rsidP="00882DE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13.  </w:t>
      </w:r>
      <w:r w:rsidR="004B667E" w:rsidRPr="005125BD">
        <w:rPr>
          <w:b w:val="0"/>
          <w:highlight w:val="yellow"/>
          <w:lang w:val="ru-RU"/>
        </w:rPr>
        <w:t xml:space="preserve">Головина Т.А., Меркулов П.А., Полянин А.В. Государственная поддержка молодежного предпринимательства в России // Экономическая политика. </w:t>
      </w:r>
      <w:r w:rsidR="004B667E" w:rsidRPr="00783873">
        <w:rPr>
          <w:b w:val="0"/>
          <w:highlight w:val="yellow"/>
          <w:lang w:val="ru-RU"/>
        </w:rPr>
        <w:t xml:space="preserve">2017. </w:t>
      </w:r>
      <w:r w:rsidR="004B667E" w:rsidRPr="005125BD">
        <w:rPr>
          <w:b w:val="0"/>
          <w:highlight w:val="yellow"/>
          <w:lang w:val="ru-RU"/>
        </w:rPr>
        <w:t>Т. 12, № 5. С. 42–61.</w:t>
      </w:r>
    </w:p>
    <w:p w:rsidR="00882DEE" w:rsidRPr="005125BD" w:rsidRDefault="00882DEE" w:rsidP="004B667E">
      <w:pPr>
        <w:widowControl w:val="0"/>
        <w:autoSpaceDE w:val="0"/>
        <w:autoSpaceDN w:val="0"/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14.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Об информации, информационных технологиях и о защите информации : Федер. закон от 27 июля 2006 г. № 149-ФЗ.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URL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: 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https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://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rg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ru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/2006/07/29/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informacia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-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dok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.</w:t>
      </w:r>
      <w:r w:rsidR="004B667E" w:rsidRPr="005125BD">
        <w:rPr>
          <w:rFonts w:eastAsia="Times New Roman"/>
          <w:b w:val="0"/>
          <w:bCs/>
          <w:szCs w:val="20"/>
          <w:highlight w:val="yellow"/>
          <w:lang w:eastAsia="ru-RU"/>
        </w:rPr>
        <w:t>html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 (дата обращения: 09.10.2021).</w:t>
      </w:r>
    </w:p>
    <w:p w:rsidR="004B667E" w:rsidRPr="005125BD" w:rsidRDefault="00882DEE" w:rsidP="004B667E">
      <w:pPr>
        <w:rPr>
          <w:rFonts w:eastAsia="Times New Roman"/>
          <w:b w:val="0"/>
          <w:bCs/>
          <w:szCs w:val="20"/>
          <w:highlight w:val="yellow"/>
          <w:lang w:val="ru-RU" w:eastAsia="ru-RU"/>
        </w:rPr>
      </w:pPr>
      <w:r w:rsidRPr="005125BD">
        <w:rPr>
          <w:rFonts w:eastAsia="Times New Roman"/>
          <w:b w:val="0"/>
          <w:szCs w:val="20"/>
          <w:highlight w:val="yellow"/>
          <w:lang w:val="ru-RU" w:eastAsia="ru-RU"/>
        </w:rPr>
        <w:t xml:space="preserve">15. </w:t>
      </w:r>
      <w:r w:rsidR="004B667E"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>ГОСТ Р 7.0.5-2008. Библиографическая ссылка. Общие требования и правила составления. М. : Стандартинформ, 2008. 38 с.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rFonts w:eastAsia="Times New Roman"/>
          <w:b w:val="0"/>
          <w:bCs/>
          <w:szCs w:val="20"/>
          <w:highlight w:val="yellow"/>
          <w:lang w:val="ru-RU" w:eastAsia="ru-RU"/>
        </w:rPr>
        <w:t xml:space="preserve">16. </w:t>
      </w:r>
      <w:r w:rsidRPr="005125BD">
        <w:rPr>
          <w:b w:val="0"/>
          <w:highlight w:val="yellow"/>
          <w:lang w:val="ru-RU"/>
        </w:rPr>
        <w:t xml:space="preserve">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b w:val="0"/>
          <w:highlight w:val="yellow"/>
          <w:lang w:val="ru-RU"/>
        </w:rPr>
        <w:t xml:space="preserve">17. 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5125BD" w:rsidRDefault="004B667E" w:rsidP="004B667E">
      <w:pPr>
        <w:rPr>
          <w:b w:val="0"/>
          <w:highlight w:val="yellow"/>
          <w:lang w:val="ru-RU"/>
        </w:rPr>
      </w:pPr>
      <w:r w:rsidRPr="005125BD">
        <w:rPr>
          <w:b w:val="0"/>
          <w:highlight w:val="yellow"/>
          <w:lang w:val="ru-RU"/>
        </w:rPr>
        <w:t xml:space="preserve">18. О лицензировании отдельных видов деятельности : Федер. закон [принят Гос. </w:t>
      </w:r>
      <w:r w:rsidRPr="00783873">
        <w:rPr>
          <w:b w:val="0"/>
          <w:highlight w:val="yellow"/>
          <w:lang w:val="ru-RU"/>
        </w:rPr>
        <w:t xml:space="preserve">Думой 13. 07.2001] // Собрание законодательств РФ. 2001. № 33(ч.1). </w:t>
      </w:r>
      <w:r w:rsidRPr="005125BD">
        <w:rPr>
          <w:b w:val="0"/>
          <w:highlight w:val="yellow"/>
          <w:lang w:val="ru-RU"/>
        </w:rPr>
        <w:t>Ст. 3430. С. 127–143.</w:t>
      </w:r>
    </w:p>
    <w:p w:rsidR="004B667E" w:rsidRPr="004B667E" w:rsidRDefault="004B667E" w:rsidP="004B667E">
      <w:pPr>
        <w:rPr>
          <w:rFonts w:eastAsia="Times New Roman"/>
          <w:b w:val="0"/>
          <w:bCs/>
          <w:szCs w:val="20"/>
          <w:lang w:val="ru-RU" w:eastAsia="ru-RU"/>
        </w:rPr>
      </w:pPr>
      <w:r w:rsidRPr="005125BD">
        <w:rPr>
          <w:b w:val="0"/>
          <w:highlight w:val="yellow"/>
          <w:lang w:val="ru-RU"/>
        </w:rPr>
        <w:t xml:space="preserve">19. Белозеров И.В. Религиозная политика Золотой Орды на Руси в </w:t>
      </w:r>
      <w:r w:rsidRPr="005125BD">
        <w:rPr>
          <w:b w:val="0"/>
          <w:highlight w:val="yellow"/>
        </w:rPr>
        <w:t>XIII</w:t>
      </w:r>
      <w:r w:rsidRPr="005125BD">
        <w:rPr>
          <w:b w:val="0"/>
          <w:highlight w:val="yellow"/>
          <w:lang w:val="ru-RU"/>
        </w:rPr>
        <w:t>–</w:t>
      </w:r>
      <w:r w:rsidRPr="005125BD">
        <w:rPr>
          <w:b w:val="0"/>
          <w:highlight w:val="yellow"/>
        </w:rPr>
        <w:t>XIV</w:t>
      </w:r>
      <w:r w:rsidRPr="005125BD">
        <w:rPr>
          <w:b w:val="0"/>
          <w:highlight w:val="yellow"/>
          <w:lang w:val="ru-RU"/>
        </w:rPr>
        <w:t xml:space="preserve"> вв. : дис. … канд. ист. наук : 07.00.02. М., 2002. 215 с.</w:t>
      </w:r>
    </w:p>
    <w:p w:rsidR="00BA31F3" w:rsidRPr="00704E32" w:rsidRDefault="00BA31F3" w:rsidP="00882DEE">
      <w:pPr>
        <w:ind w:firstLine="360"/>
        <w:rPr>
          <w:b w:val="0"/>
          <w:lang w:val="ru-RU"/>
        </w:rPr>
      </w:pPr>
      <w:r w:rsidRPr="00704E32">
        <w:rPr>
          <w:b w:val="0"/>
          <w:lang w:val="ru-RU"/>
        </w:rPr>
        <w:br w:type="page"/>
      </w:r>
    </w:p>
    <w:p w:rsidR="00BA31F3" w:rsidRDefault="00032CB0" w:rsidP="00C81586">
      <w:pPr>
        <w:pStyle w:val="1"/>
        <w:spacing w:line="240" w:lineRule="auto"/>
        <w:rPr>
          <w:lang w:val="ru-RU"/>
        </w:rPr>
      </w:pPr>
      <w:r w:rsidRPr="00704E32">
        <w:rPr>
          <w:lang w:val="ru-RU"/>
        </w:rPr>
        <w:lastRenderedPageBreak/>
        <w:t>ПРИЛОЖЕНИЕ А</w:t>
      </w:r>
    </w:p>
    <w:p w:rsidR="00C81586" w:rsidRDefault="00EE30B4" w:rsidP="00582790">
      <w:pPr>
        <w:keepNext/>
        <w:ind w:firstLine="0"/>
        <w:jc w:val="center"/>
        <w:outlineLvl w:val="0"/>
        <w:rPr>
          <w:rFonts w:eastAsia="Times New Roman" w:cs="Arial"/>
          <w:bCs/>
          <w:kern w:val="32"/>
          <w:szCs w:val="24"/>
          <w:highlight w:val="yellow"/>
          <w:lang w:val="ru-RU" w:eastAsia="ru-RU"/>
        </w:rPr>
      </w:pPr>
      <w:r>
        <w:rPr>
          <w:lang w:val="ru-RU"/>
        </w:rPr>
        <w:t>(</w:t>
      </w:r>
      <w:commentRangeStart w:id="58"/>
      <w:r w:rsidR="00136F6A">
        <w:rPr>
          <w:lang w:val="ru-RU"/>
        </w:rPr>
        <w:t>обязательное, справочное</w:t>
      </w:r>
      <w:commentRangeEnd w:id="58"/>
      <w:r w:rsidR="00136F6A">
        <w:rPr>
          <w:rStyle w:val="af5"/>
        </w:rPr>
        <w:commentReference w:id="58"/>
      </w:r>
      <w:r>
        <w:rPr>
          <w:lang w:val="ru-RU"/>
        </w:rPr>
        <w:t>)</w:t>
      </w:r>
    </w:p>
    <w:p w:rsidR="00582790" w:rsidRPr="002A1045" w:rsidRDefault="00582790" w:rsidP="00582790">
      <w:pPr>
        <w:keepNext/>
        <w:ind w:firstLine="0"/>
        <w:jc w:val="center"/>
        <w:outlineLvl w:val="0"/>
        <w:rPr>
          <w:rFonts w:eastAsia="Times New Roman" w:cs="Arial"/>
          <w:bCs/>
          <w:kern w:val="32"/>
          <w:szCs w:val="24"/>
          <w:lang w:val="ru-RU" w:eastAsia="ru-RU"/>
        </w:rPr>
      </w:pPr>
      <w:commentRangeStart w:id="59"/>
      <w:r w:rsidRP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>Название</w:t>
      </w:r>
      <w:r w:rsid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 xml:space="preserve"> вашего</w:t>
      </w:r>
      <w:r w:rsidRPr="002A1045">
        <w:rPr>
          <w:rFonts w:eastAsia="Times New Roman" w:cs="Arial"/>
          <w:bCs/>
          <w:kern w:val="32"/>
          <w:szCs w:val="24"/>
          <w:highlight w:val="yellow"/>
          <w:lang w:val="ru-RU" w:eastAsia="ru-RU"/>
        </w:rPr>
        <w:t xml:space="preserve"> приложения</w:t>
      </w:r>
      <w:commentRangeEnd w:id="59"/>
      <w:r w:rsidR="009B725A">
        <w:rPr>
          <w:rStyle w:val="af5"/>
        </w:rPr>
        <w:commentReference w:id="59"/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b w:val="0"/>
          <w:szCs w:val="24"/>
          <w:lang w:val="ru-RU"/>
        </w:rPr>
        <w:t>В приложения рекомендуется включать материалы, дополняющие текст отчета, если они не могут быть включены в основную часть.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Приложения могут включать: графический материал, таблицы, расчеты, описания алгоритмов и программ.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 xml:space="preserve">В тексте отчета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на все приложения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должны быть даны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ссылки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. Приложения располагают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в порядке ссылок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на них в тексте отчета.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Каждое приложение следует размещать с новой страницы с указанием в центре верхней части страницы слова ПРИЛОЖЕНИЕ.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 xml:space="preserve">Приложение должно иметь 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>заголовок</w:t>
      </w:r>
      <w:r w:rsidRPr="00C81586">
        <w:rPr>
          <w:rFonts w:eastAsia="Calibri"/>
          <w:b w:val="0"/>
          <w:bCs/>
          <w:szCs w:val="24"/>
          <w:lang w:val="ru-RU" w:eastAsia="ru-RU"/>
        </w:rPr>
        <w:t>, который записывают с прописной буквы, полужирным шрифтом, отдельной строкой по центру без точки в конце.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Приложения</w:t>
      </w:r>
      <w:r w:rsidRPr="00C81586">
        <w:rPr>
          <w:rFonts w:eastAsia="Calibri"/>
          <w:b w:val="0"/>
          <w:bCs/>
          <w:i/>
          <w:szCs w:val="24"/>
          <w:lang w:val="ru-RU" w:eastAsia="ru-RU"/>
        </w:rPr>
        <w:t xml:space="preserve"> 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обозначают прописными буквами кириллического алфавита, начиная с А, за исключением букв Ё, З, Й, О, Ч, Ъ, Ы, Ь. После слова ПРИЛОЖЕНИЕ следует буква, обозначающая его последовательность. Допускается обозначение приложений буквами латинского алфавита, за исключением букв </w:t>
      </w:r>
      <w:r w:rsidRPr="00C81586">
        <w:rPr>
          <w:rFonts w:eastAsia="Calibri"/>
          <w:b w:val="0"/>
          <w:bCs/>
          <w:szCs w:val="24"/>
          <w:lang w:eastAsia="ru-RU"/>
        </w:rPr>
        <w:t>I</w:t>
      </w:r>
      <w:r w:rsidRPr="00C81586">
        <w:rPr>
          <w:rFonts w:eastAsia="Calibri"/>
          <w:b w:val="0"/>
          <w:bCs/>
          <w:szCs w:val="24"/>
          <w:lang w:val="ru-RU" w:eastAsia="ru-RU"/>
        </w:rPr>
        <w:t xml:space="preserve"> и </w:t>
      </w:r>
      <w:r w:rsidRPr="00C81586">
        <w:rPr>
          <w:rFonts w:eastAsia="Calibri"/>
          <w:b w:val="0"/>
          <w:bCs/>
          <w:szCs w:val="24"/>
          <w:lang w:eastAsia="ru-RU"/>
        </w:rPr>
        <w:t>O</w:t>
      </w:r>
      <w:r w:rsidRPr="00C81586">
        <w:rPr>
          <w:rFonts w:eastAsia="Calibri"/>
          <w:b w:val="0"/>
          <w:bCs/>
          <w:szCs w:val="24"/>
          <w:lang w:val="ru-RU" w:eastAsia="ru-RU"/>
        </w:rPr>
        <w:t>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В случае полного использования букв кириллического или латинского алфавита допускается обозначать приложения арабскими цифрами.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Если в отчете одно приложение, оно обозначается ПРИЛОЖЕНИЕ А".</w:t>
      </w:r>
    </w:p>
    <w:p w:rsidR="00032CB0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Текст каждого приложения при необходимости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  <w:r w:rsidR="00574C63" w:rsidRPr="00C81586">
        <w:rPr>
          <w:rFonts w:eastAsia="Calibri"/>
          <w:b w:val="0"/>
          <w:bCs/>
          <w:szCs w:val="24"/>
          <w:lang w:val="ru-RU" w:eastAsia="ru-RU"/>
        </w:rPr>
        <w:t xml:space="preserve"> </w:t>
      </w:r>
      <w:r w:rsidRPr="00C81586">
        <w:rPr>
          <w:rFonts w:eastAsia="Calibri"/>
          <w:b w:val="0"/>
          <w:bCs/>
          <w:szCs w:val="24"/>
          <w:lang w:val="ru-RU" w:eastAsia="ru-RU"/>
        </w:rPr>
        <w:t>Приложения должны иметь общую с остальной частью отчета сквозную нумерацию страниц.</w:t>
      </w:r>
    </w:p>
    <w:p w:rsidR="00574C63" w:rsidRPr="00C81586" w:rsidRDefault="00032CB0" w:rsidP="00032CB0">
      <w:pPr>
        <w:keepNext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t>Все приложения должны быть перечислены в содержании отчета с указанием их обозначений, статуса и наименования.</w:t>
      </w:r>
    </w:p>
    <w:p w:rsidR="00574C63" w:rsidRPr="00C81586" w:rsidRDefault="00574C63">
      <w:pPr>
        <w:spacing w:line="240" w:lineRule="auto"/>
        <w:ind w:firstLine="360"/>
        <w:jc w:val="left"/>
        <w:rPr>
          <w:rFonts w:eastAsia="Calibri"/>
          <w:b w:val="0"/>
          <w:bCs/>
          <w:szCs w:val="24"/>
          <w:lang w:val="ru-RU" w:eastAsia="ru-RU"/>
        </w:rPr>
      </w:pPr>
      <w:r w:rsidRPr="00C81586">
        <w:rPr>
          <w:rFonts w:eastAsia="Calibri"/>
          <w:b w:val="0"/>
          <w:bCs/>
          <w:szCs w:val="24"/>
          <w:lang w:val="ru-RU" w:eastAsia="ru-RU"/>
        </w:rPr>
        <w:br w:type="page"/>
      </w:r>
    </w:p>
    <w:p w:rsidR="00032CB0" w:rsidRDefault="00574C63" w:rsidP="00574C63">
      <w:pPr>
        <w:pStyle w:val="1"/>
        <w:rPr>
          <w:lang w:val="ru-RU"/>
        </w:rPr>
      </w:pPr>
      <w:r w:rsidRPr="00474DEC">
        <w:rPr>
          <w:lang w:val="ru-RU"/>
        </w:rPr>
        <w:lastRenderedPageBreak/>
        <w:t>ПРИЛОЖЕНИЕ Б</w:t>
      </w:r>
    </w:p>
    <w:p w:rsidR="0004494B" w:rsidRDefault="00C81586" w:rsidP="0004494B">
      <w:pPr>
        <w:ind w:firstLine="0"/>
        <w:jc w:val="center"/>
        <w:rPr>
          <w:lang w:val="ru-RU"/>
        </w:rPr>
      </w:pPr>
      <w:r>
        <w:rPr>
          <w:lang w:val="ru-RU"/>
        </w:rPr>
        <w:t xml:space="preserve"> </w:t>
      </w:r>
      <w:r w:rsidR="0004494B">
        <w:rPr>
          <w:lang w:val="ru-RU"/>
        </w:rPr>
        <w:t>(</w:t>
      </w:r>
      <w:r w:rsidR="0004494B" w:rsidRPr="00574C63">
        <w:rPr>
          <w:highlight w:val="yellow"/>
          <w:lang w:val="ru-RU"/>
        </w:rPr>
        <w:t>справочное</w:t>
      </w:r>
      <w:r w:rsidR="0004494B">
        <w:rPr>
          <w:lang w:val="ru-RU"/>
        </w:rPr>
        <w:t>)</w:t>
      </w:r>
    </w:p>
    <w:p w:rsidR="00574C63" w:rsidRPr="002D710E" w:rsidRDefault="0004494B" w:rsidP="0004494B">
      <w:pPr>
        <w:ind w:firstLine="0"/>
        <w:jc w:val="center"/>
        <w:rPr>
          <w:color w:val="000000"/>
          <w:szCs w:val="24"/>
          <w:lang w:val="ru-RU"/>
        </w:rPr>
      </w:pPr>
      <w:r w:rsidRPr="0009307F">
        <w:rPr>
          <w:color w:val="000000"/>
          <w:szCs w:val="24"/>
          <w:highlight w:val="yellow"/>
          <w:lang w:val="ru-RU"/>
        </w:rPr>
        <w:t>Часто задаваемые вопросы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1) Если отчет состоит из трех книг, необходимо ли для каждой книги оформлять титул, содержание, список исполнителей, реферат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Если отчет о НИР состоит из двух и более книг, каждая книга должна иметь </w:t>
      </w:r>
      <w:r w:rsidRPr="002D710E">
        <w:rPr>
          <w:lang w:val="ru-RU"/>
        </w:rPr>
        <w:t>свой титульный лист</w:t>
      </w:r>
      <w:r w:rsidRPr="002D710E">
        <w:rPr>
          <w:b w:val="0"/>
          <w:lang w:val="ru-RU"/>
        </w:rPr>
        <w:t xml:space="preserve">, соответствующий титульному листу первой книги и содержащий сведения, относящиеся к данной книге. В каждой книге должно быть приведено свое содержание. При этом в первой книге помещают содержание всего отчета с указанием номеров книг, в последующих - только содержание соответствующей книги. Допускается в первой книге вместо содержания последующих книг указывать только их наименования. Список исполнителей и реферат размещаются только в первой книге отчета. 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2) Нумерация страниц отчета должна быть своя в каждой книге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Нет, нумерация должна быть сквозная по всему тексту отчета.</w:t>
      </w:r>
    </w:p>
    <w:p w:rsid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3)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 xml:space="preserve">Необходимо ли ставить точку после номера в списке использованных источников? 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В данной ситуации необходимо ориентироваться на п.6.16: сведения об источниках следует располагать в порядке появления ссылок на источники в тексте отчета и нумеровать арабскими цифрами </w:t>
      </w:r>
      <w:r w:rsidRPr="002D710E">
        <w:rPr>
          <w:b w:val="0"/>
          <w:i/>
          <w:lang w:val="ru-RU"/>
        </w:rPr>
        <w:t>с точкой</w:t>
      </w:r>
      <w:r w:rsidRPr="002D710E">
        <w:rPr>
          <w:b w:val="0"/>
          <w:lang w:val="ru-RU"/>
        </w:rPr>
        <w:t xml:space="preserve"> и печатать с</w:t>
      </w:r>
      <w:r w:rsidRPr="002D710E">
        <w:rPr>
          <w:lang w:val="ru-RU"/>
        </w:rPr>
        <w:t xml:space="preserve"> </w:t>
      </w:r>
      <w:r w:rsidRPr="002D710E">
        <w:rPr>
          <w:i/>
          <w:lang w:val="ru-RU"/>
        </w:rPr>
        <w:t>абзацного отступа</w:t>
      </w:r>
      <w:r w:rsidRPr="002D710E">
        <w:rPr>
          <w:lang w:val="ru-RU"/>
        </w:rPr>
        <w:t>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4)</w:t>
      </w:r>
      <w:r w:rsidRPr="002D710E">
        <w:rPr>
          <w:b w:val="0"/>
          <w:i/>
          <w:lang w:val="ru-RU"/>
        </w:rPr>
        <w:t xml:space="preserve">  </w:t>
      </w:r>
      <w:r w:rsidRPr="002D710E">
        <w:rPr>
          <w:b w:val="0"/>
          <w:lang w:val="ru-RU"/>
        </w:rPr>
        <w:t>Как правильно располагать формат полей в альбомных листах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ГОСТ точного ответа  на данный вопрос не дает. Поскольку распечатанный отчет будет брошюроваться в книгу, то рекомендуем верхнее поле – 30 мм; нижнее 15 мм; левое и правое</w:t>
      </w:r>
      <w:r w:rsidR="00393FF1" w:rsidRPr="002D710E">
        <w:rPr>
          <w:b w:val="0"/>
          <w:lang w:val="ru-RU"/>
        </w:rPr>
        <w:t xml:space="preserve"> – </w:t>
      </w:r>
      <w:r w:rsidRPr="002D710E">
        <w:rPr>
          <w:b w:val="0"/>
          <w:lang w:val="ru-RU"/>
        </w:rPr>
        <w:t xml:space="preserve">20 мм. 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5) Почему в тексте отчета не надо оставлять дополнительных пустых строчек, например, между названием разделов и текстом отчета</w:t>
      </w:r>
      <w:r w:rsidRPr="002D710E">
        <w:rPr>
          <w:b w:val="0"/>
          <w:i/>
          <w:lang w:val="ru-RU"/>
        </w:rPr>
        <w:t>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В соответствии с п. 6.1.3 при выполнении отчета о НИР необходимо соблюдать равномерную плотность текста по всему отчету.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lastRenderedPageBreak/>
        <w:t>6) Если приложение – это самостоятельный документ, который был разработан в рамках выполнения НИР, и будет передан  заказчику для того, чтобы этот документ использовать в работе (например, положение об оплате труда), необходимо ли  в таком документе соблюдать правила оформления текста отчета в соответствии с требованиями ГОСТ 7.32–2017 г.?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 xml:space="preserve">- Если это самостоятельный документ, тогда </w:t>
      </w:r>
      <w:r w:rsidRPr="002D710E">
        <w:rPr>
          <w:lang w:val="ru-RU"/>
        </w:rPr>
        <w:t xml:space="preserve">не </w:t>
      </w:r>
      <w:r w:rsidR="002D710E" w:rsidRPr="002D710E">
        <w:rPr>
          <w:lang w:val="ru-RU"/>
        </w:rPr>
        <w:t>нужно</w:t>
      </w:r>
      <w:r w:rsidRPr="002D710E">
        <w:rPr>
          <w:lang w:val="ru-RU"/>
        </w:rPr>
        <w:t>.</w:t>
      </w:r>
      <w:r w:rsidRPr="002D710E">
        <w:rPr>
          <w:b w:val="0"/>
          <w:lang w:val="ru-RU"/>
        </w:rPr>
        <w:t xml:space="preserve"> 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7)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>Входят ли в общее количество таблиц и рисунков, таблицы и рисунки приложений?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Все рисунки и таблицы, оформленные в соответствии с требованиями ГОСТ в приложениях, входят в общее количество рисунков и таблиц, указанных в реферате.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8)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 xml:space="preserve">Если в приложение выносится </w:t>
      </w:r>
      <w:r w:rsidR="002D710E">
        <w:rPr>
          <w:b w:val="0"/>
          <w:lang w:val="ru-RU"/>
        </w:rPr>
        <w:t xml:space="preserve">в </w:t>
      </w:r>
      <w:r w:rsidRPr="002D710E">
        <w:rPr>
          <w:b w:val="0"/>
          <w:lang w:val="ru-RU"/>
        </w:rPr>
        <w:t>отдельный документ со своей нумерацией, необходимо ли менять внутри этого приложения нумерацию, и входит ли это приложение в общее количество страниц отчета?</w:t>
      </w:r>
    </w:p>
    <w:p w:rsidR="0004494B" w:rsidRPr="002D710E" w:rsidRDefault="0004494B" w:rsidP="00342B0E">
      <w:pPr>
        <w:rPr>
          <w:b w:val="0"/>
          <w:lang w:val="ru-RU"/>
        </w:rPr>
      </w:pPr>
      <w:r w:rsidRPr="002D710E">
        <w:rPr>
          <w:b w:val="0"/>
          <w:lang w:val="ru-RU"/>
        </w:rPr>
        <w:t>- В общее количество страниц отчета страницы такого приложения входят. Менять нумерацию не надо.</w:t>
      </w:r>
    </w:p>
    <w:p w:rsidR="0004494B" w:rsidRPr="002D710E" w:rsidRDefault="0004494B" w:rsidP="00342B0E">
      <w:pPr>
        <w:rPr>
          <w:b w:val="0"/>
          <w:i/>
          <w:lang w:val="ru-RU"/>
        </w:rPr>
      </w:pPr>
      <w:r w:rsidRPr="002D710E">
        <w:rPr>
          <w:b w:val="0"/>
          <w:lang w:val="ru-RU"/>
        </w:rPr>
        <w:t>9)</w:t>
      </w:r>
      <w:r w:rsidRPr="002D710E">
        <w:rPr>
          <w:b w:val="0"/>
          <w:i/>
          <w:lang w:val="ru-RU"/>
        </w:rPr>
        <w:t xml:space="preserve"> </w:t>
      </w:r>
      <w:r w:rsidRPr="002D710E">
        <w:rPr>
          <w:b w:val="0"/>
          <w:lang w:val="ru-RU"/>
        </w:rPr>
        <w:t>Допускается ли определения, обозначения и сокращения приводить в одном    структурном элементе «ОПРЕДЕЛЕНИЕ, ОБОЗНАЧЕНИЯ И СОКРАЩЕНИЯ»?</w:t>
      </w:r>
    </w:p>
    <w:p w:rsidR="00657793" w:rsidRDefault="00E81EC2" w:rsidP="00342B0E">
      <w:pPr>
        <w:rPr>
          <w:b w:val="0"/>
          <w:lang w:val="ru-RU"/>
        </w:rPr>
      </w:pPr>
      <w:r>
        <w:rPr>
          <w:b w:val="0"/>
          <w:lang w:val="ru-RU"/>
        </w:rPr>
        <w:t xml:space="preserve">- </w:t>
      </w:r>
      <w:r w:rsidR="000713B1">
        <w:rPr>
          <w:b w:val="0"/>
          <w:lang w:val="ru-RU"/>
        </w:rPr>
        <w:t>Допускается</w:t>
      </w:r>
      <w:r w:rsidR="004459FA">
        <w:rPr>
          <w:b w:val="0"/>
          <w:lang w:val="ru-RU"/>
        </w:rPr>
        <w:t>.</w:t>
      </w:r>
    </w:p>
    <w:p w:rsidR="00657793" w:rsidRDefault="00657793">
      <w:pPr>
        <w:spacing w:line="240" w:lineRule="auto"/>
        <w:ind w:firstLine="360"/>
        <w:jc w:val="left"/>
        <w:rPr>
          <w:b w:val="0"/>
          <w:lang w:val="ru-RU"/>
        </w:rPr>
      </w:pPr>
      <w:r>
        <w:rPr>
          <w:b w:val="0"/>
          <w:lang w:val="ru-RU"/>
        </w:rPr>
        <w:br w:type="page"/>
      </w:r>
    </w:p>
    <w:p w:rsidR="00657793" w:rsidRDefault="00657793" w:rsidP="00657793">
      <w:pPr>
        <w:pStyle w:val="1"/>
        <w:rPr>
          <w:lang w:val="ru-RU"/>
        </w:rPr>
      </w:pPr>
      <w:r>
        <w:rPr>
          <w:lang w:val="ru-RU"/>
        </w:rPr>
        <w:lastRenderedPageBreak/>
        <w:t>ПРИЛОЖЕНИЕ В</w:t>
      </w:r>
    </w:p>
    <w:p w:rsidR="00657793" w:rsidRDefault="00657793" w:rsidP="00657793">
      <w:pPr>
        <w:ind w:firstLine="0"/>
        <w:jc w:val="center"/>
        <w:rPr>
          <w:lang w:val="ru-RU"/>
        </w:rPr>
      </w:pPr>
      <w:r>
        <w:rPr>
          <w:lang w:val="ru-RU"/>
        </w:rPr>
        <w:t>(</w:t>
      </w:r>
      <w:r w:rsidRPr="00574C63">
        <w:rPr>
          <w:highlight w:val="yellow"/>
          <w:lang w:val="ru-RU"/>
        </w:rPr>
        <w:t>справочное</w:t>
      </w:r>
      <w:r>
        <w:rPr>
          <w:lang w:val="ru-RU"/>
        </w:rPr>
        <w:t>)</w:t>
      </w:r>
    </w:p>
    <w:p w:rsidR="00657793" w:rsidRPr="00584779" w:rsidRDefault="00657793" w:rsidP="00657793">
      <w:pPr>
        <w:autoSpaceDE w:val="0"/>
        <w:autoSpaceDN w:val="0"/>
        <w:adjustRightInd w:val="0"/>
        <w:ind w:firstLine="0"/>
        <w:jc w:val="center"/>
        <w:rPr>
          <w:color w:val="000000"/>
          <w:szCs w:val="24"/>
          <w:lang w:val="ru-RU"/>
        </w:rPr>
      </w:pPr>
      <w:r w:rsidRPr="008E6FA8">
        <w:rPr>
          <w:color w:val="000000"/>
          <w:szCs w:val="24"/>
          <w:highlight w:val="yellow"/>
          <w:lang w:val="ru-RU"/>
        </w:rPr>
        <w:t>Сокращение ученых степеней и должностей в соответствии с ГОСТ 7.12-93 «Система стандартов по информации, по библиотечному и издательскому делу библиографическая запись. Сокращение слов на русском языке общие требования и правила»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657793" w:rsidRPr="0015485A" w:rsidTr="00FD28D4">
        <w:tc>
          <w:tcPr>
            <w:tcW w:w="4759" w:type="dxa"/>
          </w:tcPr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биологических наук - д-р биол.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географических наук - д-р геогр.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педагогических наук - д-р пед.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психологических наук - д-р психол.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экономических наук - д-р экон.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доктор юридических наук - д-р юрид.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биологических наук - канд. биол.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ветеринарных наук - канд. ветеринар.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военных наук - канд. воен.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географических наук - канд. геогр.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геолого-минералогических наук - канд. геол.-минерал.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 xml:space="preserve">кандидат искусствоведения - канд. </w:t>
            </w: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искусствоведения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исторических наук - канд. ист.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культурологи - канд. культурологии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медицинских наук - канд. мед.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педагогических наук - канд. пед.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политологических наук - канд. полит.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психологических наук - канд. психол. наук</w:t>
            </w:r>
          </w:p>
        </w:tc>
        <w:tc>
          <w:tcPr>
            <w:tcW w:w="4812" w:type="dxa"/>
          </w:tcPr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кандидат сельскохозяйственных наук - канд. с.-х.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социологических наук - канд. социол.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технических наук - канд. техн.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фармацевтических наук - канд. фармацевт.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физико-математических наук - канд. физ.-мат.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филологических наук - канд. филол.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философских наук - канд. филос.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химических наук - канд. хим.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экономических наук - канд. экон.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кандидат юридических наук - канд. юрид.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наук - наук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профессор - проф.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доцент - доц.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lastRenderedPageBreak/>
              <w:t>кандидат – канд.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академик - акад.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член-корреспондент –  чл.-кор.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старший научный сотруднк – ст. науч. сотр.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младший научный сотрудник – мл. науч. сотр.</w:t>
            </w:r>
          </w:p>
          <w:p w:rsidR="00657793" w:rsidRPr="004731AB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highlight w:val="yellow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заведующий лабораторией - зав. лаб.</w:t>
            </w:r>
          </w:p>
          <w:p w:rsidR="00657793" w:rsidRPr="00584779" w:rsidRDefault="00657793" w:rsidP="00FD28D4">
            <w:pPr>
              <w:autoSpaceDE w:val="0"/>
              <w:autoSpaceDN w:val="0"/>
              <w:adjustRightInd w:val="0"/>
              <w:ind w:firstLine="0"/>
              <w:rPr>
                <w:b w:val="0"/>
                <w:color w:val="000000"/>
                <w:szCs w:val="24"/>
                <w:lang w:val="ru-RU"/>
              </w:rPr>
            </w:pPr>
            <w:r w:rsidRPr="004731AB">
              <w:rPr>
                <w:b w:val="0"/>
                <w:color w:val="000000"/>
                <w:szCs w:val="24"/>
                <w:highlight w:val="yellow"/>
                <w:lang w:val="ru-RU"/>
              </w:rPr>
              <w:t>ответственный исполнитель - отв. исполнитель</w:t>
            </w:r>
          </w:p>
        </w:tc>
      </w:tr>
    </w:tbl>
    <w:p w:rsidR="0004494B" w:rsidRPr="0004494B" w:rsidRDefault="0004494B" w:rsidP="00342B0E">
      <w:pPr>
        <w:rPr>
          <w:lang w:val="ru-RU"/>
        </w:rPr>
      </w:pPr>
    </w:p>
    <w:sectPr w:rsidR="0004494B" w:rsidRPr="0004494B" w:rsidSect="000C53E8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NN" w:date="2023-01-27T13:58:00Z" w:initials="KNN">
    <w:p w:rsidR="00C2162E" w:rsidRPr="00747387" w:rsidRDefault="00DE5EC1" w:rsidP="00DE5EC1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необходимо оформлять по </w:t>
      </w:r>
      <w:r w:rsidRPr="00747387">
        <w:rPr>
          <w:rStyle w:val="af5"/>
          <w:b w:val="0"/>
          <w:lang w:val="ru-RU"/>
        </w:rPr>
        <w:t xml:space="preserve">ГОСТ </w:t>
      </w:r>
      <w:r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>
        <w:rPr>
          <w:rStyle w:val="af5"/>
          <w:b w:val="0"/>
          <w:lang w:val="ru-RU"/>
        </w:rPr>
        <w:t>–2016</w:t>
      </w:r>
    </w:p>
  </w:comment>
  <w:comment w:id="1" w:author="KNN" w:date="2023-01-12T09:18:00Z" w:initials="KNN">
    <w:p w:rsidR="00C2162E" w:rsidRPr="006059E2" w:rsidRDefault="00C2162E">
      <w:pPr>
        <w:pStyle w:val="af6"/>
        <w:rPr>
          <w:sz w:val="24"/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 xml:space="preserve">Рег. № НИОКТР (регистрационный номер учета результатов научно-исследовательских, опытно-конструкторских и технологических работ гражданского назначения): присваивает ЦИТиС после регистрации </w:t>
      </w:r>
      <w:r w:rsidRPr="006059E2">
        <w:rPr>
          <w:sz w:val="32"/>
          <w:szCs w:val="24"/>
          <w:lang w:val="ru-RU"/>
        </w:rPr>
        <w:t>Отделом менеджмента качества и интеллектуальной собственности (ОМКиИС). На титуле это поле заполняется после регистрации отчета, номер вписывается вручную.</w:t>
      </w:r>
    </w:p>
  </w:comment>
  <w:comment w:id="2" w:author="KNN" w:date="2023-01-12T09:18:00Z" w:initials="KNN">
    <w:p w:rsidR="00C2162E" w:rsidRPr="006059E2" w:rsidRDefault="00C2162E" w:rsidP="00E7014D">
      <w:pPr>
        <w:pStyle w:val="af6"/>
        <w:rPr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>Рег. № ИКРБС (регистрационный номер информационной карты реферативно-библиографических сведений): присваивает ЦИТиС после регистрации</w:t>
      </w:r>
      <w:r>
        <w:rPr>
          <w:sz w:val="24"/>
          <w:szCs w:val="24"/>
          <w:lang w:val="ru-RU"/>
        </w:rPr>
        <w:t xml:space="preserve"> </w:t>
      </w:r>
      <w:r w:rsidRPr="006059E2">
        <w:rPr>
          <w:sz w:val="24"/>
          <w:szCs w:val="24"/>
          <w:lang w:val="ru-RU"/>
        </w:rPr>
        <w:t>Отделом менеджмента качества и интеллектуальной собственности (ОМКиИС).</w:t>
      </w:r>
    </w:p>
    <w:p w:rsidR="00C2162E" w:rsidRPr="00E7014D" w:rsidRDefault="00C2162E" w:rsidP="00E7014D">
      <w:pPr>
        <w:pStyle w:val="af6"/>
        <w:ind w:firstLine="0"/>
        <w:rPr>
          <w:lang w:val="ru-RU"/>
        </w:rPr>
      </w:pPr>
      <w:r w:rsidRPr="006059E2">
        <w:rPr>
          <w:sz w:val="24"/>
          <w:szCs w:val="24"/>
          <w:lang w:val="ru-RU"/>
        </w:rPr>
        <w:t>На титуле это поле заполняется после регистрации отчета, номер вписывается вручную.</w:t>
      </w:r>
    </w:p>
  </w:comment>
  <w:comment w:id="3" w:author="Сотрудник" w:date="2023-01-12T11:43:00Z" w:initials="С">
    <w:p w:rsidR="00C2162E" w:rsidRPr="006059E2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4" w:author="KNN" w:date="2023-01-10T20:04:00Z" w:initials="KNN">
    <w:p w:rsidR="00C2162E" w:rsidRPr="00440FC4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Номер (шифр) научно-технической программы, темы</w:t>
      </w:r>
    </w:p>
  </w:comment>
  <w:comment w:id="5" w:author="KNN" w:date="2023-01-12T13:01:00Z" w:initials="KNN">
    <w:p w:rsidR="00C2162E" w:rsidRPr="00440FC4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 w:rsidRPr="0002386B">
        <w:rPr>
          <w:sz w:val="24"/>
          <w:szCs w:val="24"/>
          <w:lang w:val="ru-RU"/>
        </w:rPr>
        <w:t xml:space="preserve">Код (шифр) научной темы, присвоенный организацией. Уточняется в </w:t>
      </w:r>
      <w:r>
        <w:rPr>
          <w:sz w:val="24"/>
          <w:szCs w:val="24"/>
          <w:lang w:val="ru-RU"/>
        </w:rPr>
        <w:t>Отделе научно-технической информации (</w:t>
      </w:r>
      <w:r w:rsidRPr="0002386B">
        <w:rPr>
          <w:sz w:val="24"/>
          <w:szCs w:val="24"/>
          <w:lang w:val="ru-RU"/>
        </w:rPr>
        <w:t>ОНТИ</w:t>
      </w:r>
      <w:r>
        <w:rPr>
          <w:sz w:val="24"/>
          <w:szCs w:val="24"/>
          <w:lang w:val="ru-RU"/>
        </w:rPr>
        <w:t>)</w:t>
      </w:r>
    </w:p>
  </w:comment>
  <w:comment w:id="6" w:author="KNN" w:date="2023-01-27T13:58:00Z" w:initials="KNN">
    <w:p w:rsidR="00C2162E" w:rsidRPr="00747387" w:rsidRDefault="00DE5EC1" w:rsidP="00DE5EC1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необходимо оформлять по </w:t>
      </w:r>
      <w:r w:rsidRPr="00747387">
        <w:rPr>
          <w:rStyle w:val="af5"/>
          <w:b w:val="0"/>
          <w:lang w:val="ru-RU"/>
        </w:rPr>
        <w:t xml:space="preserve">ГОСТ </w:t>
      </w:r>
      <w:r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>
        <w:rPr>
          <w:rStyle w:val="af5"/>
          <w:b w:val="0"/>
          <w:lang w:val="ru-RU"/>
        </w:rPr>
        <w:t>–2016</w:t>
      </w:r>
    </w:p>
  </w:comment>
  <w:comment w:id="7" w:author="KNN" w:date="2023-01-12T09:19:00Z" w:initials="KNN">
    <w:p w:rsidR="00C2162E" w:rsidRPr="009F666F" w:rsidRDefault="00C2162E" w:rsidP="009F666F">
      <w:pPr>
        <w:pStyle w:val="af6"/>
        <w:rPr>
          <w:lang w:val="ru-RU"/>
        </w:rPr>
      </w:pPr>
      <w:r>
        <w:rPr>
          <w:rStyle w:val="af5"/>
        </w:rPr>
        <w:annotationRef/>
      </w:r>
      <w:r w:rsidRPr="006059E2">
        <w:rPr>
          <w:b w:val="0"/>
          <w:sz w:val="24"/>
          <w:szCs w:val="24"/>
          <w:lang w:val="ru-RU"/>
        </w:rPr>
        <w:t>Рег. № НИОКТР (регистрационный номер учета результатов научно-исследовательских, опытно-конструкторских и технологических работ гражданского назначения): присваивает ЦИТиС после регистрации</w:t>
      </w:r>
      <w:r>
        <w:rPr>
          <w:sz w:val="24"/>
          <w:szCs w:val="24"/>
          <w:lang w:val="ru-RU"/>
        </w:rPr>
        <w:t xml:space="preserve"> </w:t>
      </w:r>
      <w:r w:rsidRPr="006059E2">
        <w:rPr>
          <w:sz w:val="24"/>
          <w:szCs w:val="24"/>
          <w:lang w:val="ru-RU"/>
        </w:rPr>
        <w:t>Отделом менеджмента качества и интеллектуальной собственности (ОМКиИС). На титуле это поле заполняется после регистрации отчета, номер вписывается вручную.</w:t>
      </w:r>
    </w:p>
  </w:comment>
  <w:comment w:id="8" w:author="KNN" w:date="2023-01-11T14:25:00Z" w:initials="KNN">
    <w:p w:rsidR="00C2162E" w:rsidRPr="00095B8C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Наименование НИР</w:t>
      </w:r>
    </w:p>
  </w:comment>
  <w:comment w:id="9" w:author="KNN" w:date="2023-01-11T16:55:00Z" w:initials="KNN">
    <w:p w:rsidR="00C2162E" w:rsidRPr="00095B8C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 w:rsidRPr="00095B8C">
        <w:rPr>
          <w:lang w:val="ru-RU"/>
        </w:rPr>
        <w:t>Если наименование НИР совпадает с наименованием отчета, то приводится только одно наименование прописными букв</w:t>
      </w:r>
      <w:r>
        <w:rPr>
          <w:lang w:val="ru-RU"/>
        </w:rPr>
        <w:t>ами и не приводятся слова «по теме» (см. первый вариант титульного листа на странице 1)</w:t>
      </w:r>
    </w:p>
  </w:comment>
  <w:comment w:id="10" w:author="KNN" w:date="2023-01-11T14:28:00Z" w:initials="KNN">
    <w:p w:rsidR="00C2162E" w:rsidRPr="00095B8C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Наименование отчета</w:t>
      </w:r>
    </w:p>
  </w:comment>
  <w:comment w:id="11" w:author="Сотрудник" w:date="2023-01-12T11:44:00Z" w:initials="С">
    <w:p w:rsidR="00C2162E" w:rsidRPr="006059E2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12" w:author="KNN" w:date="2023-01-27T13:58:00Z" w:initials="KNN">
    <w:p w:rsidR="00C2162E" w:rsidRPr="00747387" w:rsidRDefault="00DE5EC1" w:rsidP="00DE5EC1">
      <w:pPr>
        <w:pStyle w:val="af6"/>
        <w:rPr>
          <w:lang w:val="ru-RU"/>
        </w:rPr>
      </w:pPr>
      <w:r>
        <w:rPr>
          <w:rStyle w:val="af5"/>
          <w:lang w:val="ru-RU"/>
        </w:rPr>
        <w:t xml:space="preserve">Номер </w:t>
      </w:r>
      <w:r>
        <w:rPr>
          <w:rStyle w:val="af5"/>
        </w:rPr>
        <w:annotationRef/>
      </w:r>
      <w:r>
        <w:rPr>
          <w:rStyle w:val="af5"/>
          <w:lang w:val="ru-RU"/>
        </w:rPr>
        <w:t xml:space="preserve">УДК необходимо оформлять по </w:t>
      </w:r>
      <w:r w:rsidRPr="00747387">
        <w:rPr>
          <w:rStyle w:val="af5"/>
          <w:b w:val="0"/>
          <w:lang w:val="ru-RU"/>
        </w:rPr>
        <w:t xml:space="preserve">ГОСТ </w:t>
      </w:r>
      <w:r>
        <w:rPr>
          <w:rStyle w:val="af5"/>
          <w:b w:val="0"/>
          <w:lang w:val="ru-RU"/>
        </w:rPr>
        <w:t xml:space="preserve">Р </w:t>
      </w:r>
      <w:r w:rsidRPr="00747387">
        <w:rPr>
          <w:rStyle w:val="af5"/>
          <w:b w:val="0"/>
          <w:lang w:val="ru-RU"/>
        </w:rPr>
        <w:t>7</w:t>
      </w:r>
      <w:r>
        <w:rPr>
          <w:rStyle w:val="af5"/>
          <w:b w:val="0"/>
          <w:lang w:val="ru-RU"/>
        </w:rPr>
        <w:t>.0</w:t>
      </w:r>
      <w:r w:rsidRPr="00747387">
        <w:rPr>
          <w:rStyle w:val="af5"/>
          <w:b w:val="0"/>
          <w:lang w:val="ru-RU"/>
        </w:rPr>
        <w:t>.90</w:t>
      </w:r>
      <w:r>
        <w:rPr>
          <w:rStyle w:val="af5"/>
          <w:b w:val="0"/>
          <w:lang w:val="ru-RU"/>
        </w:rPr>
        <w:t>–2016</w:t>
      </w:r>
    </w:p>
  </w:comment>
  <w:comment w:id="13" w:author="KNN" w:date="2023-01-11T17:58:00Z" w:initials="KNN">
    <w:p w:rsidR="00C2162E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 шаблоне настроены стили элементов текста (включая формат заголовков, межстрочные интервалы и т.д.), согласно требованиям ГОСТ 7.32-2017. Для их использования необходимо установить курсор на участок текста или заголовок, который необходимо изменить по требованиям ГОСТ 7.32-2017, перейти на вкладку «</w:t>
      </w:r>
      <w:r w:rsidRPr="00DC520F">
        <w:rPr>
          <w:lang w:val="ru-RU"/>
        </w:rPr>
        <w:t>Главная / Стили</w:t>
      </w:r>
      <w:r>
        <w:rPr>
          <w:lang w:val="ru-RU"/>
        </w:rPr>
        <w:t xml:space="preserve">» и выбрать соответствующий стиль. </w:t>
      </w:r>
    </w:p>
    <w:p w:rsidR="00C2162E" w:rsidRPr="00634747" w:rsidRDefault="00C2162E">
      <w:pPr>
        <w:pStyle w:val="af6"/>
        <w:rPr>
          <w:lang w:val="ru-RU"/>
        </w:rPr>
      </w:pPr>
      <w:r>
        <w:rPr>
          <w:lang w:val="ru-RU"/>
        </w:rPr>
        <w:t>По вопросам, не отраженным в шаблоне, необходимо обращаться к ГОСТ 7.32–2017.</w:t>
      </w:r>
    </w:p>
  </w:comment>
  <w:comment w:id="14" w:author="KNN" w:date="2023-01-12T20:32:00Z" w:initials="KNN">
    <w:p w:rsidR="00C2162E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 xml:space="preserve">Должности начинаются с прописной буквы. Должности и уч. степени исполнителей следуют сверху вниз в порядке убывания статуса, например: 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>зав. отделом, д-р техн. наук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>ст. науч. сотр., канд. техн. наук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>науч. сотр., канд. пед. наук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>мл. науч. сотр., канд. техн. наук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 xml:space="preserve">ведущий инженер, </w:t>
      </w:r>
    </w:p>
    <w:p w:rsidR="00C2162E" w:rsidRDefault="00C2162E">
      <w:pPr>
        <w:pStyle w:val="af6"/>
        <w:rPr>
          <w:lang w:val="ru-RU"/>
        </w:rPr>
      </w:pPr>
      <w:r>
        <w:rPr>
          <w:lang w:val="ru-RU"/>
        </w:rPr>
        <w:t xml:space="preserve">специалист </w:t>
      </w:r>
      <w:r>
        <w:t>I</w:t>
      </w:r>
      <w:r w:rsidRPr="004D3B73">
        <w:rPr>
          <w:lang w:val="ru-RU"/>
        </w:rPr>
        <w:t xml:space="preserve"> </w:t>
      </w:r>
      <w:r>
        <w:rPr>
          <w:lang w:val="ru-RU"/>
        </w:rPr>
        <w:t xml:space="preserve">категории. </w:t>
      </w:r>
    </w:p>
    <w:p w:rsidR="00C2162E" w:rsidRPr="004D3B73" w:rsidRDefault="00C2162E">
      <w:pPr>
        <w:pStyle w:val="af6"/>
        <w:rPr>
          <w:lang w:val="ru-RU"/>
        </w:rPr>
      </w:pPr>
      <w:r w:rsidRPr="00F5141E">
        <w:rPr>
          <w:lang w:val="ru-RU"/>
        </w:rPr>
        <w:t>Правила</w:t>
      </w:r>
      <w:r w:rsidRPr="00F5141E">
        <w:rPr>
          <w:color w:val="000000"/>
          <w:szCs w:val="24"/>
          <w:lang w:val="ru-RU"/>
        </w:rPr>
        <w:t xml:space="preserve"> сокращения ученых степеней и должностей в соответствии с ГОСТ 7.12-93</w:t>
      </w:r>
      <w:r>
        <w:rPr>
          <w:color w:val="000000"/>
          <w:szCs w:val="24"/>
          <w:lang w:val="ru-RU"/>
        </w:rPr>
        <w:t xml:space="preserve"> смотрите ниже в Приложении В. </w:t>
      </w:r>
    </w:p>
  </w:comment>
  <w:comment w:id="15" w:author="KNN" w:date="2023-01-11T14:43:00Z" w:initials="KNN">
    <w:p w:rsidR="00C2162E" w:rsidRPr="00881F46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Если соисполнителей из других организаций не имеется, этот заголовок и текст ниже необходимо удалить</w:t>
      </w:r>
    </w:p>
  </w:comment>
  <w:comment w:id="16" w:author="KNN" w:date="2023-01-12T09:24:00Z" w:initials="KNN">
    <w:p w:rsidR="00C2162E" w:rsidRPr="0002386B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Блок ключевых слов – без абзацного отступа! Перечень ключевых слов должен включать от 5 до 15 слов или словосочетаний из текста отчета, которые в наибольшей мере характеризуют его содержание и обеспечивают возможность информационного поиска</w:t>
      </w:r>
    </w:p>
  </w:comment>
  <w:comment w:id="17" w:author="KNN" w:date="2023-01-12T09:24:00Z" w:initials="KNN">
    <w:p w:rsidR="00C2162E" w:rsidRPr="0002386B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В элементе «СОДЕРЖАНИЕ» приводят наименования структурных элементов работы, порядковые номера и заголовки разделов, подразделов (при необходимости — пунктов) основной части работы, обозначения и заголовки ее приложений (при наличии приложений). После заголовка каждого элемента ставят отточие и приводят номер страницы работы, на которой начинается данный структурный элемент.</w:t>
      </w:r>
    </w:p>
  </w:comment>
  <w:comment w:id="18" w:author="KNN" w:date="2023-01-12T09:24:00Z" w:initials="KNN">
    <w:p w:rsidR="00C2162E" w:rsidRPr="0002386B" w:rsidRDefault="00C2162E" w:rsidP="00D37622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>Обозначения подразделов приводят после абзацного отступа, равного двум знакам, относительно</w:t>
      </w:r>
    </w:p>
    <w:p w:rsidR="00C2162E" w:rsidRPr="0002386B" w:rsidRDefault="00C2162E" w:rsidP="00D37622">
      <w:pPr>
        <w:pStyle w:val="af6"/>
        <w:rPr>
          <w:b w:val="0"/>
          <w:lang w:val="ru-RU"/>
        </w:rPr>
      </w:pPr>
      <w:r w:rsidRPr="0002386B">
        <w:rPr>
          <w:b w:val="0"/>
          <w:lang w:val="ru-RU"/>
        </w:rPr>
        <w:t>обозначения разделов.</w:t>
      </w:r>
    </w:p>
  </w:comment>
  <w:comment w:id="19" w:author="KNN" w:date="2023-01-12T09:29:00Z" w:initials="KNN">
    <w:p w:rsidR="00C2162E" w:rsidRPr="00D37622" w:rsidRDefault="00C2162E" w:rsidP="00D37622">
      <w:pPr>
        <w:pStyle w:val="af6"/>
        <w:rPr>
          <w:lang w:val="ru-RU"/>
        </w:rPr>
      </w:pPr>
      <w:r>
        <w:rPr>
          <w:rStyle w:val="af5"/>
        </w:rPr>
        <w:annotationRef/>
      </w:r>
    </w:p>
    <w:p w:rsidR="00C2162E" w:rsidRPr="00EF3017" w:rsidRDefault="00C2162E" w:rsidP="00D37622">
      <w:pPr>
        <w:pStyle w:val="af6"/>
        <w:rPr>
          <w:b w:val="0"/>
          <w:lang w:val="ru-RU"/>
        </w:rPr>
      </w:pPr>
      <w:r w:rsidRPr="00EF3017">
        <w:rPr>
          <w:b w:val="0"/>
          <w:lang w:val="ru-RU"/>
        </w:rPr>
        <w:t>Обозначения пунктов приводят после абзацного отступа, равного четырем знакам относительно обозначения разделов.</w:t>
      </w:r>
    </w:p>
  </w:comment>
  <w:comment w:id="20" w:author="KNN" w:date="2023-01-12T09:29:00Z" w:initials="KNN">
    <w:p w:rsidR="00C2162E" w:rsidRPr="00EF3017" w:rsidRDefault="00C2162E" w:rsidP="00597692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При необходимости продолжение записи заголовка раздела, подраздела или пункта на второй</w:t>
      </w:r>
    </w:p>
    <w:p w:rsidR="00C2162E" w:rsidRPr="00EF3017" w:rsidRDefault="00C2162E" w:rsidP="00597692">
      <w:pPr>
        <w:pStyle w:val="af6"/>
        <w:rPr>
          <w:b w:val="0"/>
          <w:lang w:val="ru-RU"/>
        </w:rPr>
      </w:pPr>
      <w:r w:rsidRPr="00EF3017">
        <w:rPr>
          <w:b w:val="0"/>
          <w:lang w:val="ru-RU"/>
        </w:rPr>
        <w:t>(последующей) строке выполняют, начиная от уровня начала этого заголовка на первой строке.</w:t>
      </w:r>
    </w:p>
  </w:comment>
  <w:comment w:id="21" w:author="KNN" w:date="2023-01-12T09:29:00Z" w:initials="KNN">
    <w:p w:rsidR="00C2162E" w:rsidRPr="00EF3017" w:rsidRDefault="00C2162E" w:rsidP="00B1031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Все приложения должны быть перечислены в содержании отчета (при наличии) с указанием их обозначений, статуса и наименования.</w:t>
      </w:r>
    </w:p>
  </w:comment>
  <w:comment w:id="22" w:author="KNN" w:date="2023-01-12T09:29:00Z" w:initials="KNN">
    <w:p w:rsidR="00C2162E" w:rsidRPr="00EF3017" w:rsidRDefault="00C2162E" w:rsidP="00E02306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При необходимости продолжение записи заголовка приложения выполняют, начиная от уровня записи обозначения этого приложения.</w:t>
      </w:r>
    </w:p>
  </w:comment>
  <w:comment w:id="23" w:author="KNN" w:date="2023-01-12T09:32:00Z" w:initials="KNN">
    <w:p w:rsidR="00C2162E" w:rsidRPr="001303A0" w:rsidRDefault="00C2162E" w:rsidP="0089082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Вариант оформления элемента «СОДЕРЖАНИЕ» для случая, когда в отчете о НИР не используются такие структурные элементы как «ТЕРМИНЫ И ОПРЕДЕЛЕНИЯ», «ПЕРЕЧЕНЬ СОКРАЩЕНИЙ И ОБОЗНАЧЕНИЙ</w:t>
      </w:r>
      <w:r w:rsidRPr="001303A0">
        <w:rPr>
          <w:rStyle w:val="af5"/>
          <w:b w:val="0"/>
          <w:bCs/>
        </w:rPr>
        <w:annotationRef/>
      </w:r>
      <w:r w:rsidRPr="001303A0">
        <w:rPr>
          <w:b w:val="0"/>
          <w:lang w:val="ru-RU"/>
        </w:rPr>
        <w:t>» и «ПРИЛОЖЕНИЯ».</w:t>
      </w:r>
    </w:p>
  </w:comment>
  <w:comment w:id="24" w:author="KNN" w:date="2023-01-12T09:32:00Z" w:initials="KNN">
    <w:p w:rsidR="00C2162E" w:rsidRPr="001303A0" w:rsidRDefault="00C2162E" w:rsidP="0089082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Обозначения подразделов приводят после абзацного отступа, равного двум знакам, относительно</w:t>
      </w:r>
    </w:p>
    <w:p w:rsidR="00C2162E" w:rsidRPr="001303A0" w:rsidRDefault="00C2162E" w:rsidP="0089082B">
      <w:pPr>
        <w:pStyle w:val="af6"/>
        <w:rPr>
          <w:b w:val="0"/>
          <w:lang w:val="ru-RU"/>
        </w:rPr>
      </w:pPr>
      <w:r w:rsidRPr="001303A0">
        <w:rPr>
          <w:b w:val="0"/>
          <w:lang w:val="ru-RU"/>
        </w:rPr>
        <w:t>обозначения разделов.</w:t>
      </w:r>
    </w:p>
  </w:comment>
  <w:comment w:id="25" w:author="KNN" w:date="2023-01-12T09:25:00Z" w:initials="KNN">
    <w:p w:rsidR="00C2162E" w:rsidRPr="00D37622" w:rsidRDefault="00C2162E" w:rsidP="0089082B">
      <w:pPr>
        <w:pStyle w:val="af6"/>
        <w:rPr>
          <w:lang w:val="ru-RU"/>
        </w:rPr>
      </w:pPr>
      <w:r>
        <w:rPr>
          <w:rStyle w:val="af5"/>
        </w:rPr>
        <w:annotationRef/>
      </w:r>
    </w:p>
    <w:p w:rsidR="00C2162E" w:rsidRPr="0002386B" w:rsidRDefault="00C2162E" w:rsidP="0089082B">
      <w:pPr>
        <w:pStyle w:val="af6"/>
        <w:rPr>
          <w:b w:val="0"/>
          <w:lang w:val="ru-RU"/>
        </w:rPr>
      </w:pPr>
      <w:r w:rsidRPr="0002386B">
        <w:rPr>
          <w:b w:val="0"/>
          <w:lang w:val="ru-RU"/>
        </w:rPr>
        <w:t>Обозначения пунктов приводят после абзацного отступа, равного четырем знакам относительно обозначения разделов.</w:t>
      </w:r>
    </w:p>
  </w:comment>
  <w:comment w:id="26" w:author="KNN" w:date="2023-01-12T09:30:00Z" w:initials="KNN">
    <w:p w:rsidR="00C2162E" w:rsidRPr="0002386B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27" w:author="KNN" w:date="2023-01-12T09:31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28" w:author="KNN" w:date="2023-01-12T09:31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абзацного отступа</w:t>
      </w:r>
    </w:p>
  </w:comment>
  <w:comment w:id="29" w:author="KNN" w:date="2023-01-12T09:31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знаков препинания в конце</w:t>
      </w:r>
    </w:p>
  </w:comment>
  <w:comment w:id="30" w:author="KNN" w:date="2023-01-12T09:25:00Z" w:initials="KNN">
    <w:p w:rsidR="00C2162E" w:rsidRPr="0002386B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02386B">
        <w:rPr>
          <w:b w:val="0"/>
          <w:lang w:val="ru-RU"/>
        </w:rPr>
        <w:t xml:space="preserve">Сначала русские в алфавитном порядке, в конце списка </w:t>
      </w:r>
      <w:r w:rsidRPr="0002386B">
        <w:rPr>
          <w:b w:val="0"/>
          <w:lang w:val="ru-RU"/>
        </w:rPr>
        <w:softHyphen/>
        <w:t>– иностранные в алфавитном порядке</w:t>
      </w:r>
    </w:p>
  </w:comment>
  <w:comment w:id="31" w:author="KNN" w:date="2023-01-12T09:32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32" w:author="KNN" w:date="2023-01-12T09:32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33" w:author="KNN" w:date="2023-01-12T09:32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Если условных обозначений в отчете приведено менее трёх, отдельный перечень не составляют, а необходимые сведения указывают в тексте отчета или в подстрочном примечании при первом упоминании.</w:t>
      </w:r>
    </w:p>
  </w:comment>
  <w:comment w:id="34" w:author="KNN" w:date="2023-01-12T09:32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знаков препинания в конце</w:t>
      </w:r>
    </w:p>
  </w:comment>
  <w:comment w:id="35" w:author="KNN" w:date="2023-01-12T09:32:00Z" w:initials="KNN">
    <w:p w:rsidR="00C2162E" w:rsidRPr="001303A0" w:rsidRDefault="00C2162E" w:rsidP="006E34A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Без абзацного отступа</w:t>
      </w:r>
    </w:p>
  </w:comment>
  <w:comment w:id="36" w:author="KNN" w:date="2023-01-12T09:32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Слева без абзацного отступа в алфавитном порядке приводятся сокращения, условные обозначения, символы, единицы физических величин, а справа через тире — их детальная расшифровка.</w:t>
      </w:r>
    </w:p>
  </w:comment>
  <w:comment w:id="37" w:author="KNN" w:date="2023-01-12T09:33:00Z" w:initials="KNN">
    <w:p w:rsidR="00C2162E" w:rsidRPr="001303A0" w:rsidRDefault="00C2162E" w:rsidP="002D5A4C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 xml:space="preserve">Сначала русские в алфавитном порядке, в конце списка </w:t>
      </w:r>
      <w:r w:rsidRPr="001303A0">
        <w:rPr>
          <w:b w:val="0"/>
          <w:lang w:val="ru-RU"/>
        </w:rPr>
        <w:softHyphen/>
        <w:t>– иностранные в алфавитном порядке</w:t>
      </w:r>
    </w:p>
  </w:comment>
  <w:comment w:id="38" w:author="KNN" w:date="2023-01-12T09:26:00Z" w:initials="KNN">
    <w:p w:rsidR="00C2162E" w:rsidRPr="00EF3017" w:rsidRDefault="00C2162E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Допускается определения, обозначения и сокращения приводить в одном структурном элементе «ОПРЕДЕЛЕНИЯ, ОБОЗНАЧЕНИЯ И СОКРАЩЕНИЯ»</w:t>
      </w:r>
    </w:p>
  </w:comment>
  <w:comment w:id="39" w:author="KNN" w:date="2023-01-12T09:25:00Z" w:initials="KNN">
    <w:p w:rsidR="00C2162E" w:rsidRPr="00EF3017" w:rsidRDefault="00C2162E" w:rsidP="00957A1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40" w:author="KNN" w:date="2023-01-12T09:33:00Z" w:initials="KNN">
    <w:p w:rsidR="00C2162E" w:rsidRPr="001303A0" w:rsidRDefault="00C2162E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Текст и знаки препинания, не выделенные цветом, в случае выбора Вами данного рекомендуемого пункта должны войти в Ваш отчет, изменять и удалять их запрещено.</w:t>
      </w:r>
    </w:p>
  </w:comment>
  <w:comment w:id="41" w:author="KNN" w:date="2023-01-12T09:26:00Z" w:initials="KNN">
    <w:p w:rsidR="00C2162E" w:rsidRPr="00EF3017" w:rsidRDefault="00C2162E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Без абзацного отступа</w:t>
      </w:r>
    </w:p>
  </w:comment>
  <w:comment w:id="42" w:author="KNN" w:date="2023-01-12T09:26:00Z" w:initials="KNN">
    <w:p w:rsidR="00C2162E" w:rsidRPr="00EF3017" w:rsidRDefault="00C2162E" w:rsidP="00D33C7B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Слева без абзацного отступа в алфавитном порядке приводятся сокращения, условные обозначения, символы, единицы физических величин, а справа через тире — их детальная расшифровка.</w:t>
      </w:r>
    </w:p>
  </w:comment>
  <w:comment w:id="43" w:author="KNN" w:date="2023-01-12T09:26:00Z" w:initials="KNN">
    <w:p w:rsidR="00C2162E" w:rsidRPr="00EF3017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Без знаков препинания в конце</w:t>
      </w:r>
    </w:p>
  </w:comment>
  <w:comment w:id="44" w:author="KNN" w:date="2023-01-12T09:26:00Z" w:initials="KNN">
    <w:p w:rsidR="00C2162E" w:rsidRPr="00EF3017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EF3017">
        <w:rPr>
          <w:b w:val="0"/>
          <w:lang w:val="ru-RU"/>
        </w:rPr>
        <w:t>Если условных обозначений в отчете приведено менее трёх, отдельный перечень не составляют, а необходимые сведения указывают в тексте отчета или в подстрочном примечании при первом упоминании.</w:t>
      </w:r>
    </w:p>
  </w:comment>
  <w:comment w:id="45" w:author="KNN" w:date="2023-01-12T09:33:00Z" w:initials="KNN">
    <w:p w:rsidR="00C2162E" w:rsidRPr="001303A0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1303A0">
        <w:rPr>
          <w:b w:val="0"/>
          <w:lang w:val="ru-RU"/>
        </w:rPr>
        <w:t>Для руководителей и ответственных исполнителей НИР, составляющих Введение к заключительному отчету, необходимо уделить этому требованию особое внимание.</w:t>
      </w:r>
    </w:p>
  </w:comment>
  <w:comment w:id="46" w:author="KNN" w:date="2023-01-12T09:27:00Z" w:initials="KNN">
    <w:p w:rsidR="00C2162E" w:rsidRPr="00F02632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 xml:space="preserve">Надпись «ОСНОВНАЯ ЧАСТЬ ОТЧЕТА» приведена для информации, и </w:t>
      </w:r>
      <w:r w:rsidRPr="00EF3017">
        <w:rPr>
          <w:lang w:val="ru-RU"/>
        </w:rPr>
        <w:t>ЕЕ В ВАШЕМ ВАРИАНТЕ ОТЧЕТА НЕОБХОДИМО УДАЛИТЬ.</w:t>
      </w:r>
    </w:p>
  </w:comment>
  <w:comment w:id="47" w:author="KNN" w:date="2023-01-24T10:49:00Z" w:initials="KNN">
    <w:p w:rsidR="00C2162E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 w:rsidRPr="005C07D7">
        <w:rPr>
          <w:b w:val="0"/>
          <w:lang w:val="ru-RU"/>
        </w:rPr>
        <w:t xml:space="preserve">Заголовки структурных элементов следует располагать в середине строки без точки в конце, прописными буквами, не подчеркивая. Каждый </w:t>
      </w:r>
      <w:r>
        <w:rPr>
          <w:b w:val="0"/>
          <w:lang w:val="ru-RU"/>
        </w:rPr>
        <w:t>СТРУКТУРНЫЙ ЭЛЕМЕНТ</w:t>
      </w:r>
      <w:r w:rsidRPr="005C07D7">
        <w:rPr>
          <w:b w:val="0"/>
          <w:lang w:val="ru-RU"/>
        </w:rPr>
        <w:t xml:space="preserve"> и каждый </w:t>
      </w:r>
      <w:r>
        <w:rPr>
          <w:b w:val="0"/>
          <w:lang w:val="ru-RU"/>
        </w:rPr>
        <w:t xml:space="preserve">РАЗДЕЛ ОСНОВНОЙ ЧАСТИ ОТЧЕТА </w:t>
      </w:r>
      <w:r w:rsidRPr="005C07D7">
        <w:rPr>
          <w:lang w:val="ru-RU"/>
        </w:rPr>
        <w:t>начинают с новой страницы</w:t>
      </w:r>
    </w:p>
    <w:p w:rsidR="003C7D07" w:rsidRPr="005C07D7" w:rsidRDefault="003C7D07">
      <w:pPr>
        <w:pStyle w:val="af6"/>
        <w:rPr>
          <w:lang w:val="ru-RU"/>
        </w:rPr>
      </w:pPr>
      <w:r w:rsidRPr="005C07D7">
        <w:rPr>
          <w:b w:val="0"/>
          <w:lang w:val="ru-RU"/>
        </w:rPr>
        <w:t xml:space="preserve">Заголовки </w:t>
      </w:r>
      <w:r>
        <w:rPr>
          <w:b w:val="0"/>
          <w:lang w:val="ru-RU"/>
        </w:rPr>
        <w:t>разделов</w:t>
      </w:r>
      <w:r w:rsidR="00AC5579">
        <w:rPr>
          <w:b w:val="0"/>
          <w:lang w:val="ru-RU"/>
        </w:rPr>
        <w:t>, подразделов и пунктов</w:t>
      </w:r>
      <w:r>
        <w:rPr>
          <w:b w:val="0"/>
          <w:lang w:val="ru-RU"/>
        </w:rPr>
        <w:t xml:space="preserve"> основной части отчета </w:t>
      </w:r>
      <w:r w:rsidRPr="005C07D7">
        <w:rPr>
          <w:b w:val="0"/>
          <w:lang w:val="ru-RU"/>
        </w:rPr>
        <w:t xml:space="preserve">следует </w:t>
      </w:r>
      <w:r>
        <w:rPr>
          <w:b w:val="0"/>
          <w:lang w:val="ru-RU"/>
        </w:rPr>
        <w:t>начинать с абзацного отступа в 1,25 см и выравнивать по ширине страницы. Заголовки разделов (1, 2, 3…) и подразделов (1.1, 1.2, 2.1, 2.2…) следует печатать</w:t>
      </w:r>
      <w:r w:rsidRPr="005C07D7">
        <w:rPr>
          <w:b w:val="0"/>
          <w:lang w:val="ru-RU"/>
        </w:rPr>
        <w:t xml:space="preserve"> прописными буквами, не подчеркивая. </w:t>
      </w:r>
    </w:p>
  </w:comment>
  <w:comment w:id="48" w:author="Сотрудник" w:date="2023-01-12T09:40:00Z" w:initials="С">
    <w:p w:rsidR="00C2162E" w:rsidRPr="00C81586" w:rsidRDefault="00C2162E" w:rsidP="00C81586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Текст отчета следует печатать, соблюдая следующие размеры полей: левое — 30 мм, правое — 15 мм, верхнее и нижнее — 20 мм. Абзацный отступ должен быть одинаковым по всему тексту отчета и равен 1,25 см.</w:t>
      </w:r>
    </w:p>
    <w:p w:rsidR="00C2162E" w:rsidRPr="00C81586" w:rsidRDefault="00C2162E">
      <w:pPr>
        <w:pStyle w:val="af6"/>
        <w:rPr>
          <w:lang w:val="ru-RU"/>
        </w:rPr>
      </w:pPr>
    </w:p>
  </w:comment>
  <w:comment w:id="49" w:author="KNN" w:date="2023-01-12T11:34:00Z" w:initials="KNN">
    <w:p w:rsidR="00C2162E" w:rsidRPr="001940AD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Согласно п. 6.1.3 ГОСТ 7.32-2017 при выполнении отчета о НИР необходимо соблюдать равномерную плотность и четкость изображения по всему отчету. Все линии, буквы, цифры и знаки должны иметь одинаковую контрастность по всему тексту отчета. Поэтому после заголовков и подзаголовков разделов, подразделов, пунктов и перед ними, после подписей к таблицам и рисункам, и после таблиц не допускается вставлять пустые строки.</w:t>
      </w:r>
    </w:p>
  </w:comment>
  <w:comment w:id="50" w:author="KNN" w:date="2023-01-12T12:40:00Z" w:initials="KNN">
    <w:p w:rsidR="00C2162E" w:rsidRPr="009A69D9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9A69D9">
        <w:rPr>
          <w:b w:val="0"/>
          <w:lang w:val="ru-RU"/>
        </w:rPr>
        <w:t>Пункты и подпункты могут иметь только порядковый номер без заголовка, начинающийся с абзацного отступа.</w:t>
      </w:r>
    </w:p>
  </w:comment>
  <w:comment w:id="51" w:author="KNN" w:date="2023-01-12T14:52:00Z" w:initials="KNN">
    <w:p w:rsidR="00C2162E" w:rsidRPr="003772DE" w:rsidRDefault="00C2162E" w:rsidP="003772D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Выдержка из ГОСТ 7.32-2017</w:t>
      </w:r>
    </w:p>
  </w:comment>
  <w:comment w:id="52" w:author="KNN" w:date="2023-01-12T14:43:00Z" w:initials="KNN">
    <w:p w:rsidR="00C2162E" w:rsidRPr="00541C98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Выдержка из ГОСТ 7.32-2017</w:t>
      </w:r>
    </w:p>
  </w:comment>
  <w:comment w:id="53" w:author="KNN" w:date="2023-01-12T14:44:00Z" w:initials="KNN">
    <w:p w:rsidR="00C2162E" w:rsidRPr="00541C98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Для справок по ГОСТ 7.32-2017</w:t>
      </w:r>
    </w:p>
  </w:comment>
  <w:comment w:id="54" w:author="KNN" w:date="2023-01-12T15:09:00Z" w:initials="KNN">
    <w:p w:rsidR="00C2162E" w:rsidRPr="00FA3E7C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A84E9B">
        <w:rPr>
          <w:b w:val="0"/>
          <w:lang w:val="ru-RU"/>
        </w:rPr>
        <w:t xml:space="preserve">Основные элементы структуры отчета и разделы отчета отделяются не красными строками, а разрывом страницы. Для этого нужно </w:t>
      </w:r>
      <w:r>
        <w:rPr>
          <w:b w:val="0"/>
          <w:lang w:val="ru-RU"/>
        </w:rPr>
        <w:t xml:space="preserve">установить курсор на крайнюю красную строку и </w:t>
      </w:r>
      <w:r w:rsidRPr="00A84E9B">
        <w:rPr>
          <w:b w:val="0"/>
          <w:lang w:val="ru-RU"/>
        </w:rPr>
        <w:t xml:space="preserve">нажать сочетание </w:t>
      </w:r>
      <w:r w:rsidRPr="00A84E9B">
        <w:rPr>
          <w:b w:val="0"/>
        </w:rPr>
        <w:t>CTRL</w:t>
      </w:r>
      <w:r w:rsidRPr="00F06A95">
        <w:rPr>
          <w:b w:val="0"/>
          <w:lang w:val="ru-RU"/>
        </w:rPr>
        <w:t>+</w:t>
      </w:r>
      <w:r w:rsidRPr="00A84E9B">
        <w:rPr>
          <w:b w:val="0"/>
        </w:rPr>
        <w:t>ENTER</w:t>
      </w:r>
      <w:r>
        <w:rPr>
          <w:b w:val="0"/>
          <w:lang w:val="ru-RU"/>
        </w:rPr>
        <w:t>. Чтобы увидеть скрытые элементы форматирования, включая разрывы страницы, нажмите во вкладке «Главная» кнопку «Отобразить все знаки»</w:t>
      </w:r>
    </w:p>
  </w:comment>
  <w:comment w:id="55" w:author="KNN" w:date="2023-01-24T11:03:00Z" w:initials="KNN">
    <w:p w:rsidR="00C2162E" w:rsidRPr="005C07D7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 w:rsidR="00101E7D" w:rsidRPr="00101E7D">
        <w:rPr>
          <w:b w:val="0"/>
          <w:lang w:val="ru-RU"/>
        </w:rPr>
        <w:t>Заголовки разделов, подразделов и пунктов основной части отчета следует начинать с абзацного отступа в 1,25 см и выравнивать по ширине страницы. Заголовки разделов (1, 2, 3…) и подразделов (1.1, 1.2, 2.1, 2.2…) следует печатать прописными буквами, не подчеркивая.</w:t>
      </w:r>
    </w:p>
  </w:comment>
  <w:comment w:id="57" w:author="KNN" w:date="2023-01-12T09:44:00Z" w:initials="KNN">
    <w:p w:rsidR="00C2162E" w:rsidRPr="00C81586" w:rsidRDefault="00C2162E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Сведения об источниках следует располагать в порядке появления ссылок на источники в тексте отчета и нумеровать арабскими цифрами с точкой и печатать с абзацного отступа.</w:t>
      </w:r>
    </w:p>
  </w:comment>
  <w:comment w:id="58" w:author="KNN" w:date="2023-01-12T11:44:00Z" w:initials="KNN">
    <w:p w:rsidR="00C2162E" w:rsidRPr="00541C98" w:rsidRDefault="00C2162E">
      <w:pPr>
        <w:pStyle w:val="af6"/>
        <w:rPr>
          <w:lang w:val="ru-RU"/>
        </w:rPr>
      </w:pPr>
      <w:r>
        <w:rPr>
          <w:rStyle w:val="af5"/>
        </w:rPr>
        <w:annotationRef/>
      </w:r>
      <w:r>
        <w:rPr>
          <w:lang w:val="ru-RU"/>
        </w:rPr>
        <w:t>Выбрать подходящий вариант</w:t>
      </w:r>
    </w:p>
  </w:comment>
  <w:comment w:id="59" w:author="KNN" w:date="2023-01-12T09:45:00Z" w:initials="KNN">
    <w:p w:rsidR="00C2162E" w:rsidRPr="00C81586" w:rsidRDefault="00C2162E" w:rsidP="009B725A">
      <w:pPr>
        <w:pStyle w:val="af6"/>
        <w:rPr>
          <w:b w:val="0"/>
          <w:lang w:val="ru-RU"/>
        </w:rPr>
      </w:pPr>
      <w:r>
        <w:rPr>
          <w:rStyle w:val="af5"/>
        </w:rPr>
        <w:annotationRef/>
      </w:r>
      <w:r w:rsidRPr="00C81586">
        <w:rPr>
          <w:b w:val="0"/>
          <w:lang w:val="ru-RU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6C" w:rsidRDefault="0020366C" w:rsidP="000C53E8">
      <w:pPr>
        <w:spacing w:line="240" w:lineRule="auto"/>
      </w:pPr>
      <w:r>
        <w:separator/>
      </w:r>
    </w:p>
  </w:endnote>
  <w:endnote w:type="continuationSeparator" w:id="0">
    <w:p w:rsidR="0020366C" w:rsidRDefault="0020366C" w:rsidP="000C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2304"/>
      <w:docPartObj>
        <w:docPartGallery w:val="Page Numbers (Bottom of Page)"/>
        <w:docPartUnique/>
      </w:docPartObj>
    </w:sdtPr>
    <w:sdtContent>
      <w:p w:rsidR="00C2162E" w:rsidRDefault="0012165C">
        <w:pPr>
          <w:pStyle w:val="afd"/>
          <w:jc w:val="center"/>
        </w:pPr>
        <w:r w:rsidRPr="000C53E8">
          <w:rPr>
            <w:rFonts w:ascii="Times New Roman" w:hAnsi="Times New Roman" w:cs="Times New Roman"/>
            <w:b w:val="0"/>
            <w:sz w:val="28"/>
          </w:rPr>
          <w:fldChar w:fldCharType="begin"/>
        </w:r>
        <w:r w:rsidR="00C2162E" w:rsidRPr="000C53E8">
          <w:rPr>
            <w:rFonts w:ascii="Times New Roman" w:hAnsi="Times New Roman" w:cs="Times New Roman"/>
            <w:b w:val="0"/>
            <w:sz w:val="28"/>
          </w:rPr>
          <w:instrText xml:space="preserve"> PAGE   \* MERGEFORMAT </w:instrText>
        </w:r>
        <w:r w:rsidRPr="000C53E8">
          <w:rPr>
            <w:rFonts w:ascii="Times New Roman" w:hAnsi="Times New Roman" w:cs="Times New Roman"/>
            <w:b w:val="0"/>
            <w:sz w:val="28"/>
          </w:rPr>
          <w:fldChar w:fldCharType="separate"/>
        </w:r>
        <w:r w:rsidR="00DE5EC1">
          <w:rPr>
            <w:rFonts w:ascii="Times New Roman" w:hAnsi="Times New Roman" w:cs="Times New Roman"/>
            <w:b w:val="0"/>
            <w:noProof/>
            <w:sz w:val="28"/>
          </w:rPr>
          <w:t>6</w:t>
        </w:r>
        <w:r w:rsidRPr="000C53E8">
          <w:rPr>
            <w:rFonts w:ascii="Times New Roman" w:hAnsi="Times New Roman" w:cs="Times New Roman"/>
            <w:b w:val="0"/>
            <w:sz w:val="28"/>
          </w:rPr>
          <w:fldChar w:fldCharType="end"/>
        </w:r>
      </w:p>
    </w:sdtContent>
  </w:sdt>
  <w:p w:rsidR="00C2162E" w:rsidRDefault="00C2162E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6C" w:rsidRDefault="0020366C" w:rsidP="000C53E8">
      <w:pPr>
        <w:spacing w:line="240" w:lineRule="auto"/>
      </w:pPr>
      <w:r>
        <w:separator/>
      </w:r>
    </w:p>
  </w:footnote>
  <w:footnote w:type="continuationSeparator" w:id="0">
    <w:p w:rsidR="0020366C" w:rsidRDefault="0020366C" w:rsidP="000C5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B6C"/>
    <w:multiLevelType w:val="hybridMultilevel"/>
    <w:tmpl w:val="B7C212E4"/>
    <w:lvl w:ilvl="0" w:tplc="3C20190C">
      <w:start w:val="1"/>
      <w:numFmt w:val="decimal"/>
      <w:pStyle w:val="a"/>
      <w:lvlText w:val="%1.1"/>
      <w:lvlJc w:val="left"/>
      <w:pPr>
        <w:ind w:left="142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847E0F"/>
    <w:multiLevelType w:val="multilevel"/>
    <w:tmpl w:val="A4340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2">
    <w:nsid w:val="59914F64"/>
    <w:multiLevelType w:val="hybridMultilevel"/>
    <w:tmpl w:val="04FA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13F1C"/>
    <w:multiLevelType w:val="multilevel"/>
    <w:tmpl w:val="804451A0"/>
    <w:lvl w:ilvl="0">
      <w:start w:val="1"/>
      <w:numFmt w:val="decimal"/>
      <w:pStyle w:val="a0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2"/>
    </w:lvlOverride>
  </w:num>
  <w:num w:numId="5">
    <w:abstractNumId w:val="3"/>
    <w:lvlOverride w:ilvl="0">
      <w:startOverride w:val="1"/>
    </w:lvlOverride>
    <w:lvlOverride w:ilvl="1">
      <w:startOverride w:val="2"/>
    </w:lvlOverride>
  </w:num>
  <w:num w:numId="6">
    <w:abstractNumId w:val="3"/>
    <w:lvlOverride w:ilvl="0">
      <w:startOverride w:val="1"/>
    </w:lvlOverride>
    <w:lvlOverride w:ilvl="1">
      <w:startOverride w:val="2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66C"/>
    <w:rsid w:val="00003451"/>
    <w:rsid w:val="00014491"/>
    <w:rsid w:val="0002386B"/>
    <w:rsid w:val="00027B6A"/>
    <w:rsid w:val="00032CB0"/>
    <w:rsid w:val="00040C72"/>
    <w:rsid w:val="0004494B"/>
    <w:rsid w:val="00051ADB"/>
    <w:rsid w:val="00054E45"/>
    <w:rsid w:val="000713B1"/>
    <w:rsid w:val="0007712E"/>
    <w:rsid w:val="0009307F"/>
    <w:rsid w:val="00095B8C"/>
    <w:rsid w:val="000A18CF"/>
    <w:rsid w:val="000B12BA"/>
    <w:rsid w:val="000B1CD2"/>
    <w:rsid w:val="000C53E8"/>
    <w:rsid w:val="000F1F86"/>
    <w:rsid w:val="00101E7D"/>
    <w:rsid w:val="00103BF4"/>
    <w:rsid w:val="0012165C"/>
    <w:rsid w:val="0012177E"/>
    <w:rsid w:val="00126C8E"/>
    <w:rsid w:val="001303A0"/>
    <w:rsid w:val="001349BD"/>
    <w:rsid w:val="00136F6A"/>
    <w:rsid w:val="001461D0"/>
    <w:rsid w:val="001531C0"/>
    <w:rsid w:val="00153E2B"/>
    <w:rsid w:val="0015485A"/>
    <w:rsid w:val="001664F1"/>
    <w:rsid w:val="001768E5"/>
    <w:rsid w:val="0018721B"/>
    <w:rsid w:val="001940AD"/>
    <w:rsid w:val="001B619E"/>
    <w:rsid w:val="001C71D6"/>
    <w:rsid w:val="001F1D00"/>
    <w:rsid w:val="0020366C"/>
    <w:rsid w:val="00217356"/>
    <w:rsid w:val="00237EE9"/>
    <w:rsid w:val="002413E6"/>
    <w:rsid w:val="0024769A"/>
    <w:rsid w:val="00252AD3"/>
    <w:rsid w:val="00280987"/>
    <w:rsid w:val="00293287"/>
    <w:rsid w:val="002954CD"/>
    <w:rsid w:val="00296E15"/>
    <w:rsid w:val="002A1045"/>
    <w:rsid w:val="002A54FF"/>
    <w:rsid w:val="002A5CD9"/>
    <w:rsid w:val="002C1BCC"/>
    <w:rsid w:val="002C5EF5"/>
    <w:rsid w:val="002D5A4C"/>
    <w:rsid w:val="002D710E"/>
    <w:rsid w:val="002D7DF0"/>
    <w:rsid w:val="002E7EC4"/>
    <w:rsid w:val="002F09D0"/>
    <w:rsid w:val="003014FB"/>
    <w:rsid w:val="003146B7"/>
    <w:rsid w:val="00317ABC"/>
    <w:rsid w:val="00324480"/>
    <w:rsid w:val="0034293A"/>
    <w:rsid w:val="00342B0E"/>
    <w:rsid w:val="00357AA8"/>
    <w:rsid w:val="003772DE"/>
    <w:rsid w:val="00393FF1"/>
    <w:rsid w:val="003C7D07"/>
    <w:rsid w:val="003D0946"/>
    <w:rsid w:val="003E439A"/>
    <w:rsid w:val="003E5689"/>
    <w:rsid w:val="003E5887"/>
    <w:rsid w:val="003F486D"/>
    <w:rsid w:val="00403D43"/>
    <w:rsid w:val="00404DE9"/>
    <w:rsid w:val="00415282"/>
    <w:rsid w:val="00434CEE"/>
    <w:rsid w:val="00440ABB"/>
    <w:rsid w:val="00440FC4"/>
    <w:rsid w:val="0044457B"/>
    <w:rsid w:val="004459FA"/>
    <w:rsid w:val="004711B5"/>
    <w:rsid w:val="004731AB"/>
    <w:rsid w:val="00474DEC"/>
    <w:rsid w:val="00481C1A"/>
    <w:rsid w:val="00486D2D"/>
    <w:rsid w:val="004A1A74"/>
    <w:rsid w:val="004B5070"/>
    <w:rsid w:val="004B64DC"/>
    <w:rsid w:val="004B667E"/>
    <w:rsid w:val="004B7885"/>
    <w:rsid w:val="004C2CEB"/>
    <w:rsid w:val="004D3B73"/>
    <w:rsid w:val="004F45FC"/>
    <w:rsid w:val="004F608C"/>
    <w:rsid w:val="004F7A51"/>
    <w:rsid w:val="005038D8"/>
    <w:rsid w:val="005125BD"/>
    <w:rsid w:val="00520139"/>
    <w:rsid w:val="00527B34"/>
    <w:rsid w:val="00530B1C"/>
    <w:rsid w:val="005355CE"/>
    <w:rsid w:val="00541C98"/>
    <w:rsid w:val="00543F67"/>
    <w:rsid w:val="005440AB"/>
    <w:rsid w:val="00555C09"/>
    <w:rsid w:val="00557217"/>
    <w:rsid w:val="00565EB5"/>
    <w:rsid w:val="005710E4"/>
    <w:rsid w:val="00574C63"/>
    <w:rsid w:val="00575D1F"/>
    <w:rsid w:val="00582790"/>
    <w:rsid w:val="005838AC"/>
    <w:rsid w:val="00584779"/>
    <w:rsid w:val="00597692"/>
    <w:rsid w:val="005A7098"/>
    <w:rsid w:val="005B1A2B"/>
    <w:rsid w:val="005C07D7"/>
    <w:rsid w:val="005C1D7E"/>
    <w:rsid w:val="005C6B5F"/>
    <w:rsid w:val="005D36B2"/>
    <w:rsid w:val="005D5E76"/>
    <w:rsid w:val="005F3C62"/>
    <w:rsid w:val="00601CC5"/>
    <w:rsid w:val="0060460B"/>
    <w:rsid w:val="006059E2"/>
    <w:rsid w:val="00612AA2"/>
    <w:rsid w:val="0063152A"/>
    <w:rsid w:val="00634747"/>
    <w:rsid w:val="00644E3B"/>
    <w:rsid w:val="00652192"/>
    <w:rsid w:val="006550A0"/>
    <w:rsid w:val="00655C74"/>
    <w:rsid w:val="006572C7"/>
    <w:rsid w:val="00657793"/>
    <w:rsid w:val="00657A41"/>
    <w:rsid w:val="006657E6"/>
    <w:rsid w:val="00682BF8"/>
    <w:rsid w:val="00686A7D"/>
    <w:rsid w:val="006A1C8A"/>
    <w:rsid w:val="006D3047"/>
    <w:rsid w:val="006D7F71"/>
    <w:rsid w:val="006E1A0D"/>
    <w:rsid w:val="006E2E61"/>
    <w:rsid w:val="006E34AB"/>
    <w:rsid w:val="006F29A6"/>
    <w:rsid w:val="007008E7"/>
    <w:rsid w:val="00702B54"/>
    <w:rsid w:val="0070498E"/>
    <w:rsid w:val="00704E32"/>
    <w:rsid w:val="0070700B"/>
    <w:rsid w:val="0071351C"/>
    <w:rsid w:val="00731C32"/>
    <w:rsid w:val="00734CFE"/>
    <w:rsid w:val="00743BFF"/>
    <w:rsid w:val="00744BB0"/>
    <w:rsid w:val="00747387"/>
    <w:rsid w:val="00762ABE"/>
    <w:rsid w:val="00764EF3"/>
    <w:rsid w:val="00783873"/>
    <w:rsid w:val="007901EE"/>
    <w:rsid w:val="0079429C"/>
    <w:rsid w:val="007B57CB"/>
    <w:rsid w:val="007B659F"/>
    <w:rsid w:val="007B6D48"/>
    <w:rsid w:val="007C14B3"/>
    <w:rsid w:val="007C1C7F"/>
    <w:rsid w:val="007D03A2"/>
    <w:rsid w:val="007D3706"/>
    <w:rsid w:val="007D6540"/>
    <w:rsid w:val="007D6B03"/>
    <w:rsid w:val="007E0F22"/>
    <w:rsid w:val="007E42FC"/>
    <w:rsid w:val="007F5E4E"/>
    <w:rsid w:val="00804091"/>
    <w:rsid w:val="00823038"/>
    <w:rsid w:val="0082411B"/>
    <w:rsid w:val="008318AE"/>
    <w:rsid w:val="00831F9D"/>
    <w:rsid w:val="00842927"/>
    <w:rsid w:val="00844B25"/>
    <w:rsid w:val="008557FE"/>
    <w:rsid w:val="00856E88"/>
    <w:rsid w:val="0086085C"/>
    <w:rsid w:val="00871F33"/>
    <w:rsid w:val="00874773"/>
    <w:rsid w:val="00874A6E"/>
    <w:rsid w:val="00877F00"/>
    <w:rsid w:val="00881F46"/>
    <w:rsid w:val="00882DEE"/>
    <w:rsid w:val="0089082B"/>
    <w:rsid w:val="0089576B"/>
    <w:rsid w:val="008C19F4"/>
    <w:rsid w:val="008D237A"/>
    <w:rsid w:val="008E6FA8"/>
    <w:rsid w:val="008F3A61"/>
    <w:rsid w:val="008F49FC"/>
    <w:rsid w:val="008F6E34"/>
    <w:rsid w:val="00923785"/>
    <w:rsid w:val="009276CC"/>
    <w:rsid w:val="00932E1A"/>
    <w:rsid w:val="009331F6"/>
    <w:rsid w:val="00953AA1"/>
    <w:rsid w:val="00957A1E"/>
    <w:rsid w:val="009712AA"/>
    <w:rsid w:val="00986C84"/>
    <w:rsid w:val="009959C5"/>
    <w:rsid w:val="009A1E16"/>
    <w:rsid w:val="009A4272"/>
    <w:rsid w:val="009A52FA"/>
    <w:rsid w:val="009A6793"/>
    <w:rsid w:val="009A69D9"/>
    <w:rsid w:val="009B26BE"/>
    <w:rsid w:val="009B564A"/>
    <w:rsid w:val="009B725A"/>
    <w:rsid w:val="009C1AA1"/>
    <w:rsid w:val="009C7ED9"/>
    <w:rsid w:val="009D51F0"/>
    <w:rsid w:val="009F57FD"/>
    <w:rsid w:val="009F666F"/>
    <w:rsid w:val="00A04D63"/>
    <w:rsid w:val="00A05C0E"/>
    <w:rsid w:val="00A11BC3"/>
    <w:rsid w:val="00A1720F"/>
    <w:rsid w:val="00A227DA"/>
    <w:rsid w:val="00A23FAE"/>
    <w:rsid w:val="00A25F38"/>
    <w:rsid w:val="00A46371"/>
    <w:rsid w:val="00A47F6D"/>
    <w:rsid w:val="00A56035"/>
    <w:rsid w:val="00A5755D"/>
    <w:rsid w:val="00A60444"/>
    <w:rsid w:val="00A66F1A"/>
    <w:rsid w:val="00A84E9B"/>
    <w:rsid w:val="00AA1962"/>
    <w:rsid w:val="00AA1B1F"/>
    <w:rsid w:val="00AC5579"/>
    <w:rsid w:val="00AC7812"/>
    <w:rsid w:val="00AD08C8"/>
    <w:rsid w:val="00AE1BF9"/>
    <w:rsid w:val="00AE6FB5"/>
    <w:rsid w:val="00AF0A00"/>
    <w:rsid w:val="00B012A0"/>
    <w:rsid w:val="00B02799"/>
    <w:rsid w:val="00B03AF7"/>
    <w:rsid w:val="00B1031B"/>
    <w:rsid w:val="00B10B9A"/>
    <w:rsid w:val="00B30310"/>
    <w:rsid w:val="00B41A3A"/>
    <w:rsid w:val="00B54940"/>
    <w:rsid w:val="00B5681E"/>
    <w:rsid w:val="00B5698B"/>
    <w:rsid w:val="00B76519"/>
    <w:rsid w:val="00B8084C"/>
    <w:rsid w:val="00B80EAD"/>
    <w:rsid w:val="00BA31F3"/>
    <w:rsid w:val="00BA7F92"/>
    <w:rsid w:val="00BB1F4B"/>
    <w:rsid w:val="00BC3F09"/>
    <w:rsid w:val="00BC6E9C"/>
    <w:rsid w:val="00BD25D9"/>
    <w:rsid w:val="00BE636A"/>
    <w:rsid w:val="00BF58E8"/>
    <w:rsid w:val="00C05DD8"/>
    <w:rsid w:val="00C07BEA"/>
    <w:rsid w:val="00C10BCB"/>
    <w:rsid w:val="00C10D65"/>
    <w:rsid w:val="00C123C1"/>
    <w:rsid w:val="00C2162E"/>
    <w:rsid w:val="00C24D05"/>
    <w:rsid w:val="00C51D1B"/>
    <w:rsid w:val="00C60CAC"/>
    <w:rsid w:val="00C63CF1"/>
    <w:rsid w:val="00C66557"/>
    <w:rsid w:val="00C735A7"/>
    <w:rsid w:val="00C758A9"/>
    <w:rsid w:val="00C805B0"/>
    <w:rsid w:val="00C809CF"/>
    <w:rsid w:val="00C81586"/>
    <w:rsid w:val="00C84085"/>
    <w:rsid w:val="00C93516"/>
    <w:rsid w:val="00C969FB"/>
    <w:rsid w:val="00CA6803"/>
    <w:rsid w:val="00CA7AD7"/>
    <w:rsid w:val="00CB2101"/>
    <w:rsid w:val="00CD2DDE"/>
    <w:rsid w:val="00CD49EF"/>
    <w:rsid w:val="00CD5173"/>
    <w:rsid w:val="00CF559E"/>
    <w:rsid w:val="00CF6A94"/>
    <w:rsid w:val="00D15894"/>
    <w:rsid w:val="00D16BC9"/>
    <w:rsid w:val="00D33C7B"/>
    <w:rsid w:val="00D37622"/>
    <w:rsid w:val="00D56D06"/>
    <w:rsid w:val="00D603B7"/>
    <w:rsid w:val="00D617DD"/>
    <w:rsid w:val="00D63513"/>
    <w:rsid w:val="00D66B98"/>
    <w:rsid w:val="00D726EE"/>
    <w:rsid w:val="00D826F5"/>
    <w:rsid w:val="00D87BB0"/>
    <w:rsid w:val="00D977DD"/>
    <w:rsid w:val="00D978DC"/>
    <w:rsid w:val="00DA4B13"/>
    <w:rsid w:val="00DB4AAF"/>
    <w:rsid w:val="00DB4D49"/>
    <w:rsid w:val="00DB708D"/>
    <w:rsid w:val="00DC4EEF"/>
    <w:rsid w:val="00DC520F"/>
    <w:rsid w:val="00DE3788"/>
    <w:rsid w:val="00DE5EC1"/>
    <w:rsid w:val="00DF00E1"/>
    <w:rsid w:val="00E02306"/>
    <w:rsid w:val="00E05F33"/>
    <w:rsid w:val="00E11141"/>
    <w:rsid w:val="00E13174"/>
    <w:rsid w:val="00E154D7"/>
    <w:rsid w:val="00E261A5"/>
    <w:rsid w:val="00E33240"/>
    <w:rsid w:val="00E3403A"/>
    <w:rsid w:val="00E41DF1"/>
    <w:rsid w:val="00E4424E"/>
    <w:rsid w:val="00E654A9"/>
    <w:rsid w:val="00E7014D"/>
    <w:rsid w:val="00E805E2"/>
    <w:rsid w:val="00E81EC2"/>
    <w:rsid w:val="00E83FAA"/>
    <w:rsid w:val="00EA0054"/>
    <w:rsid w:val="00EA1E7A"/>
    <w:rsid w:val="00EC26E4"/>
    <w:rsid w:val="00EC45FB"/>
    <w:rsid w:val="00ED7E7D"/>
    <w:rsid w:val="00EE07E0"/>
    <w:rsid w:val="00EE29C1"/>
    <w:rsid w:val="00EE30B4"/>
    <w:rsid w:val="00EE3E55"/>
    <w:rsid w:val="00EE4ABC"/>
    <w:rsid w:val="00EE7C73"/>
    <w:rsid w:val="00EF1642"/>
    <w:rsid w:val="00EF2488"/>
    <w:rsid w:val="00EF3017"/>
    <w:rsid w:val="00F02632"/>
    <w:rsid w:val="00F06A95"/>
    <w:rsid w:val="00F07B2C"/>
    <w:rsid w:val="00F1017A"/>
    <w:rsid w:val="00F123B3"/>
    <w:rsid w:val="00F13077"/>
    <w:rsid w:val="00F2037E"/>
    <w:rsid w:val="00F23E59"/>
    <w:rsid w:val="00F4424C"/>
    <w:rsid w:val="00F5141E"/>
    <w:rsid w:val="00F52EA7"/>
    <w:rsid w:val="00F67E8B"/>
    <w:rsid w:val="00F7017A"/>
    <w:rsid w:val="00F70C1A"/>
    <w:rsid w:val="00F73D75"/>
    <w:rsid w:val="00F85719"/>
    <w:rsid w:val="00F85E42"/>
    <w:rsid w:val="00F876E0"/>
    <w:rsid w:val="00FA3E7C"/>
    <w:rsid w:val="00FB030D"/>
    <w:rsid w:val="00FB346D"/>
    <w:rsid w:val="00FB3BC8"/>
    <w:rsid w:val="00FC5585"/>
    <w:rsid w:val="00FD28D4"/>
    <w:rsid w:val="00FE6654"/>
    <w:rsid w:val="00FE77E0"/>
    <w:rsid w:val="00FE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Обычный текст"/>
    <w:qFormat/>
    <w:rsid w:val="008F49FC"/>
    <w:pPr>
      <w:spacing w:line="360" w:lineRule="auto"/>
      <w:ind w:firstLine="709"/>
      <w:jc w:val="both"/>
    </w:pPr>
    <w:rPr>
      <w:b/>
    </w:rPr>
  </w:style>
  <w:style w:type="paragraph" w:styleId="1">
    <w:name w:val="heading 1"/>
    <w:aliases w:val="Заголовки структурных элементов отчета,Структурные элементы отчета"/>
    <w:basedOn w:val="a1"/>
    <w:next w:val="a1"/>
    <w:link w:val="10"/>
    <w:uiPriority w:val="9"/>
    <w:qFormat/>
    <w:rsid w:val="00541C98"/>
    <w:pPr>
      <w:ind w:firstLine="0"/>
      <w:jc w:val="center"/>
      <w:outlineLvl w:val="0"/>
    </w:pPr>
    <w:rPr>
      <w:rFonts w:eastAsiaTheme="majorEastAsia" w:cstheme="majorBidi"/>
      <w:bCs/>
      <w:caps/>
      <w:szCs w:val="24"/>
    </w:rPr>
  </w:style>
  <w:style w:type="paragraph" w:styleId="2">
    <w:name w:val="heading 2"/>
    <w:aliases w:val="Заголовок пункта"/>
    <w:basedOn w:val="a1"/>
    <w:next w:val="a1"/>
    <w:link w:val="20"/>
    <w:uiPriority w:val="9"/>
    <w:unhideWhenUsed/>
    <w:qFormat/>
    <w:rsid w:val="004711B5"/>
    <w:pPr>
      <w:outlineLvl w:val="1"/>
    </w:pPr>
    <w:rPr>
      <w:rFonts w:eastAsiaTheme="majorEastAsia" w:cstheme="majorBidi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52AD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52AD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52AD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52AD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52AD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Cs/>
      <w:color w:val="9BBB59" w:themeColor="accent3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52AD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Cs/>
      <w:i/>
      <w:iCs/>
      <w:color w:val="9BBB59" w:themeColor="accent3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52AD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ки структурных элементов отчета Знак,Структурные элементы отчета Знак"/>
    <w:basedOn w:val="a2"/>
    <w:link w:val="1"/>
    <w:uiPriority w:val="9"/>
    <w:rsid w:val="00541C98"/>
    <w:rPr>
      <w:rFonts w:eastAsiaTheme="majorEastAsia" w:cstheme="majorBidi"/>
      <w:b/>
      <w:bCs/>
      <w:caps/>
      <w:szCs w:val="24"/>
    </w:rPr>
  </w:style>
  <w:style w:type="character" w:customStyle="1" w:styleId="20">
    <w:name w:val="Заголовок 2 Знак"/>
    <w:aliases w:val="Заголовок пункта Знак"/>
    <w:basedOn w:val="a2"/>
    <w:link w:val="2"/>
    <w:uiPriority w:val="9"/>
    <w:rsid w:val="004711B5"/>
    <w:rPr>
      <w:rFonts w:eastAsiaTheme="majorEastAsia" w:cstheme="majorBidi"/>
      <w:b/>
      <w:szCs w:val="24"/>
    </w:rPr>
  </w:style>
  <w:style w:type="character" w:customStyle="1" w:styleId="30">
    <w:name w:val="Заголовок 3 Знак"/>
    <w:basedOn w:val="a2"/>
    <w:link w:val="3"/>
    <w:uiPriority w:val="9"/>
    <w:semiHidden/>
    <w:rsid w:val="00252A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252A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252A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2"/>
    <w:link w:val="6"/>
    <w:uiPriority w:val="9"/>
    <w:semiHidden/>
    <w:rsid w:val="00252A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2"/>
    <w:link w:val="7"/>
    <w:uiPriority w:val="9"/>
    <w:semiHidden/>
    <w:rsid w:val="00252AD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252AD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252AD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252AD3"/>
    <w:rPr>
      <w:bCs/>
      <w:sz w:val="18"/>
      <w:szCs w:val="18"/>
    </w:rPr>
  </w:style>
  <w:style w:type="paragraph" w:styleId="a0">
    <w:name w:val="Title"/>
    <w:aliases w:val="Заголовки разделов,Название раздела"/>
    <w:basedOn w:val="a6"/>
    <w:next w:val="a1"/>
    <w:link w:val="a7"/>
    <w:uiPriority w:val="10"/>
    <w:qFormat/>
    <w:rsid w:val="00612AA2"/>
    <w:pPr>
      <w:numPr>
        <w:numId w:val="2"/>
      </w:numPr>
      <w:ind w:left="0" w:firstLine="709"/>
    </w:pPr>
    <w:rPr>
      <w:caps/>
      <w:lang w:val="ru-RU"/>
    </w:rPr>
  </w:style>
  <w:style w:type="character" w:customStyle="1" w:styleId="a7">
    <w:name w:val="Название Знак"/>
    <w:aliases w:val="Заголовки разделов Знак,Название раздела Знак"/>
    <w:basedOn w:val="a2"/>
    <w:link w:val="a0"/>
    <w:uiPriority w:val="10"/>
    <w:rsid w:val="00612AA2"/>
    <w:rPr>
      <w:b/>
      <w:caps/>
      <w:lang w:val="ru-RU"/>
    </w:rPr>
  </w:style>
  <w:style w:type="paragraph" w:styleId="a">
    <w:name w:val="Subtitle"/>
    <w:aliases w:val="Заголовки подразделов,Название подраздела"/>
    <w:basedOn w:val="a1"/>
    <w:next w:val="a1"/>
    <w:link w:val="a8"/>
    <w:uiPriority w:val="11"/>
    <w:qFormat/>
    <w:rsid w:val="00541C98"/>
    <w:pPr>
      <w:numPr>
        <w:numId w:val="3"/>
      </w:numPr>
      <w:ind w:left="0" w:firstLine="709"/>
    </w:pPr>
    <w:rPr>
      <w:iCs/>
      <w:caps/>
      <w:szCs w:val="24"/>
    </w:rPr>
  </w:style>
  <w:style w:type="character" w:customStyle="1" w:styleId="a8">
    <w:name w:val="Подзаголовок Знак"/>
    <w:aliases w:val="Заголовки подразделов Знак,Название подраздела Знак"/>
    <w:basedOn w:val="a2"/>
    <w:link w:val="a"/>
    <w:uiPriority w:val="11"/>
    <w:rsid w:val="00541C98"/>
    <w:rPr>
      <w:b/>
      <w:iCs/>
      <w:caps/>
      <w:szCs w:val="24"/>
    </w:rPr>
  </w:style>
  <w:style w:type="character" w:styleId="a9">
    <w:name w:val="Strong"/>
    <w:basedOn w:val="a2"/>
    <w:uiPriority w:val="22"/>
    <w:qFormat/>
    <w:rsid w:val="00252AD3"/>
    <w:rPr>
      <w:b/>
      <w:bCs/>
      <w:spacing w:val="0"/>
    </w:rPr>
  </w:style>
  <w:style w:type="character" w:styleId="aa">
    <w:name w:val="Emphasis"/>
    <w:uiPriority w:val="20"/>
    <w:qFormat/>
    <w:rsid w:val="00252AD3"/>
    <w:rPr>
      <w:b/>
      <w:bCs/>
      <w:i/>
      <w:iCs/>
      <w:color w:val="5A5A5A" w:themeColor="text1" w:themeTint="A5"/>
    </w:rPr>
  </w:style>
  <w:style w:type="paragraph" w:styleId="ab">
    <w:name w:val="No Spacing"/>
    <w:aliases w:val="Подпись к рисунку0"/>
    <w:basedOn w:val="a1"/>
    <w:link w:val="ac"/>
    <w:uiPriority w:val="1"/>
    <w:qFormat/>
    <w:rsid w:val="00252AD3"/>
    <w:pPr>
      <w:ind w:firstLine="0"/>
    </w:pPr>
  </w:style>
  <w:style w:type="character" w:customStyle="1" w:styleId="ac">
    <w:name w:val="Без интервала Знак"/>
    <w:aliases w:val="Подпись к рисунку0 Знак"/>
    <w:basedOn w:val="a2"/>
    <w:link w:val="ab"/>
    <w:uiPriority w:val="1"/>
    <w:rsid w:val="00252AD3"/>
  </w:style>
  <w:style w:type="paragraph" w:styleId="a6">
    <w:name w:val="List Paragraph"/>
    <w:basedOn w:val="a1"/>
    <w:uiPriority w:val="34"/>
    <w:qFormat/>
    <w:rsid w:val="00252AD3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252AD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2"/>
    <w:link w:val="21"/>
    <w:uiPriority w:val="29"/>
    <w:rsid w:val="00252AD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1"/>
    <w:next w:val="a1"/>
    <w:link w:val="ae"/>
    <w:uiPriority w:val="30"/>
    <w:qFormat/>
    <w:rsid w:val="00252AD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2"/>
    <w:link w:val="ad"/>
    <w:uiPriority w:val="30"/>
    <w:rsid w:val="00252AD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aliases w:val="Название пункта"/>
    <w:uiPriority w:val="19"/>
    <w:qFormat/>
    <w:rsid w:val="007D6B03"/>
    <w:rPr>
      <w:rFonts w:ascii="Times New Roman" w:hAnsi="Times New Roman"/>
      <w:iCs/>
      <w:color w:val="auto"/>
      <w:sz w:val="28"/>
    </w:rPr>
  </w:style>
  <w:style w:type="character" w:styleId="af0">
    <w:name w:val="Intense Emphasis"/>
    <w:uiPriority w:val="21"/>
    <w:qFormat/>
    <w:rsid w:val="00252AD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252AD3"/>
    <w:rPr>
      <w:color w:val="auto"/>
      <w:u w:val="single" w:color="9BBB59" w:themeColor="accent3"/>
    </w:rPr>
  </w:style>
  <w:style w:type="character" w:styleId="af2">
    <w:name w:val="Intense Reference"/>
    <w:basedOn w:val="a2"/>
    <w:uiPriority w:val="32"/>
    <w:qFormat/>
    <w:rsid w:val="00252AD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2"/>
    <w:uiPriority w:val="33"/>
    <w:qFormat/>
    <w:rsid w:val="00252AD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1"/>
    <w:uiPriority w:val="39"/>
    <w:semiHidden/>
    <w:unhideWhenUsed/>
    <w:qFormat/>
    <w:rsid w:val="00252AD3"/>
    <w:pPr>
      <w:outlineLvl w:val="9"/>
    </w:pPr>
  </w:style>
  <w:style w:type="character" w:styleId="af5">
    <w:name w:val="annotation reference"/>
    <w:basedOn w:val="a2"/>
    <w:uiPriority w:val="99"/>
    <w:semiHidden/>
    <w:unhideWhenUsed/>
    <w:rsid w:val="00747387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74738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747387"/>
    <w:rPr>
      <w:b w:val="0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47387"/>
    <w:rPr>
      <w:b w:val="0"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47387"/>
    <w:rPr>
      <w:b w:val="0"/>
      <w:bCs/>
      <w:sz w:val="20"/>
      <w:szCs w:val="20"/>
    </w:rPr>
  </w:style>
  <w:style w:type="paragraph" w:styleId="afa">
    <w:name w:val="Balloon Text"/>
    <w:basedOn w:val="a1"/>
    <w:link w:val="afb"/>
    <w:uiPriority w:val="99"/>
    <w:semiHidden/>
    <w:unhideWhenUsed/>
    <w:rsid w:val="007473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747387"/>
    <w:rPr>
      <w:rFonts w:ascii="Tahoma" w:hAnsi="Tahoma" w:cs="Tahoma"/>
      <w:b w:val="0"/>
      <w:sz w:val="16"/>
      <w:szCs w:val="16"/>
    </w:rPr>
  </w:style>
  <w:style w:type="table" w:styleId="afc">
    <w:name w:val="Table Grid"/>
    <w:basedOn w:val="a3"/>
    <w:uiPriority w:val="59"/>
    <w:rsid w:val="00CF5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1"/>
    <w:link w:val="afe"/>
    <w:uiPriority w:val="99"/>
    <w:unhideWhenUsed/>
    <w:rsid w:val="00032CB0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 w:cstheme="minorBidi"/>
      <w:sz w:val="22"/>
      <w:szCs w:val="22"/>
      <w:lang w:val="ru-RU" w:bidi="ar-SA"/>
    </w:rPr>
  </w:style>
  <w:style w:type="character" w:customStyle="1" w:styleId="afe">
    <w:name w:val="Нижний колонтитул Знак"/>
    <w:basedOn w:val="a2"/>
    <w:link w:val="afd"/>
    <w:uiPriority w:val="99"/>
    <w:rsid w:val="00032CB0"/>
    <w:rPr>
      <w:rFonts w:asciiTheme="minorHAnsi" w:hAnsiTheme="minorHAnsi" w:cstheme="minorBidi"/>
      <w:b w:val="0"/>
      <w:sz w:val="22"/>
      <w:szCs w:val="22"/>
      <w:lang w:val="ru-RU" w:bidi="ar-SA"/>
    </w:rPr>
  </w:style>
  <w:style w:type="character" w:styleId="aff">
    <w:name w:val="Placeholder Text"/>
    <w:basedOn w:val="a2"/>
    <w:uiPriority w:val="99"/>
    <w:semiHidden/>
    <w:rsid w:val="00FE7F40"/>
    <w:rPr>
      <w:color w:val="808080"/>
    </w:rPr>
  </w:style>
  <w:style w:type="character" w:styleId="aff0">
    <w:name w:val="Hyperlink"/>
    <w:basedOn w:val="a2"/>
    <w:uiPriority w:val="99"/>
    <w:unhideWhenUsed/>
    <w:rsid w:val="00FE7F40"/>
    <w:rPr>
      <w:color w:val="0000FF" w:themeColor="hyperlink"/>
      <w:u w:val="single"/>
    </w:rPr>
  </w:style>
  <w:style w:type="paragraph" w:styleId="aff1">
    <w:name w:val="Revision"/>
    <w:hidden/>
    <w:uiPriority w:val="99"/>
    <w:semiHidden/>
    <w:rsid w:val="008318AE"/>
    <w:pPr>
      <w:ind w:firstLine="0"/>
    </w:pPr>
    <w:rPr>
      <w:b/>
    </w:rPr>
  </w:style>
  <w:style w:type="paragraph" w:customStyle="1" w:styleId="ConsPlusNormal">
    <w:name w:val="ConsPlusNormal"/>
    <w:rsid w:val="0004494B"/>
    <w:pPr>
      <w:widowControl w:val="0"/>
      <w:autoSpaceDE w:val="0"/>
      <w:autoSpaceDN w:val="0"/>
      <w:ind w:firstLine="0"/>
    </w:pPr>
    <w:rPr>
      <w:rFonts w:ascii="Arial Unicode MS" w:eastAsia="Times New Roman" w:hAnsi="Arial Unicode MS" w:cs="Arial Unicode MS"/>
      <w:sz w:val="24"/>
      <w:szCs w:val="20"/>
      <w:lang w:val="ru-RU" w:eastAsia="ru-RU" w:bidi="ar-SA"/>
    </w:rPr>
  </w:style>
  <w:style w:type="paragraph" w:styleId="aff2">
    <w:name w:val="header"/>
    <w:basedOn w:val="a1"/>
    <w:link w:val="aff3"/>
    <w:uiPriority w:val="99"/>
    <w:semiHidden/>
    <w:unhideWhenUsed/>
    <w:rsid w:val="000C53E8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Верхний колонтитул Знак"/>
    <w:basedOn w:val="a2"/>
    <w:link w:val="aff2"/>
    <w:uiPriority w:val="99"/>
    <w:semiHidden/>
    <w:rsid w:val="000C53E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1E-4C68-987E-137551948F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1E-4C68-987E-137551948F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1E-4C68-987E-137551948F1B}"/>
            </c:ext>
          </c:extLst>
        </c:ser>
        <c:overlap val="100"/>
        <c:axId val="85496576"/>
        <c:axId val="85498112"/>
      </c:barChart>
      <c:catAx>
        <c:axId val="85496576"/>
        <c:scaling>
          <c:orientation val="minMax"/>
        </c:scaling>
        <c:axPos val="b"/>
        <c:numFmt formatCode="General" sourceLinked="0"/>
        <c:tickLblPos val="nextTo"/>
        <c:crossAx val="85498112"/>
        <c:crosses val="autoZero"/>
        <c:auto val="1"/>
        <c:lblAlgn val="ctr"/>
        <c:lblOffset val="100"/>
      </c:catAx>
      <c:valAx>
        <c:axId val="85498112"/>
        <c:scaling>
          <c:orientation val="minMax"/>
        </c:scaling>
        <c:axPos val="l"/>
        <c:majorGridlines/>
        <c:numFmt formatCode="General" sourceLinked="1"/>
        <c:tickLblPos val="nextTo"/>
        <c:crossAx val="854965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9AE8EF1BFD447B9AE21E92574A3E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6F2CE-A5C7-452A-9012-9CC9C5A6A670}"/>
      </w:docPartPr>
      <w:docPartBody>
        <w:p w:rsidR="00000000" w:rsidRDefault="007208FF">
          <w:pPr>
            <w:pStyle w:val="D69AE8EF1BFD447B9AE21E92574A3ED6"/>
          </w:pPr>
          <w:r w:rsidRPr="0004309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208FF"/>
    <w:rsid w:val="0072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D69AE8EF1BFD447B9AE21E92574A3ED6">
    <w:name w:val="D69AE8EF1BFD447B9AE21E92574A3E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B1B05-03F3-468E-A52D-73994004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 о НИР по ГОСТ 7.32-2017 14 шрифт 4.dotx</Template>
  <TotalTime>0</TotalTime>
  <Pages>28</Pages>
  <Words>4789</Words>
  <Characters>27300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НИР оформленный по ГОСТ 7точка32дефис2017</vt:lpstr>
    </vt:vector>
  </TitlesOfParts>
  <Company/>
  <LinksUpToDate>false</LinksUpToDate>
  <CharactersWithSpaces>32025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НИР оформленный по ГОСТ 7точка32дефис2017</dc:title>
  <dc:subject>Нормоконтроль отчетов по НИР</dc:subject>
  <dc:creator>KNN</dc:creator>
  <cp:keywords>Нормоконтроль;НИР;отчет</cp:keywords>
  <cp:lastModifiedBy>KNN</cp:lastModifiedBy>
  <cp:revision>1</cp:revision>
  <dcterms:created xsi:type="dcterms:W3CDTF">2023-01-27T06:58:00Z</dcterms:created>
  <dcterms:modified xsi:type="dcterms:W3CDTF">2023-01-27T06:58:00Z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